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81" w:rsidRPr="00BF5E81" w:rsidRDefault="00BF5E81" w:rsidP="00BF5E81">
      <w:pPr>
        <w:pStyle w:val="Title"/>
        <w:spacing w:line="240" w:lineRule="auto"/>
        <w:rPr>
          <w:color w:val="FF0000"/>
          <w:szCs w:val="24"/>
          <w:lang w:val="ru-RU"/>
        </w:rPr>
      </w:pPr>
      <w:r w:rsidRPr="00BF5E81">
        <w:rPr>
          <w:color w:val="FF0000"/>
          <w:szCs w:val="24"/>
          <w:lang w:val="ru-RU"/>
        </w:rPr>
        <w:t>М О Д Е Л</w:t>
      </w:r>
    </w:p>
    <w:p w:rsidR="00BF5E81" w:rsidRPr="00BF5E81" w:rsidRDefault="00BF5E81" w:rsidP="00BF5E81">
      <w:pPr>
        <w:pStyle w:val="Title"/>
        <w:spacing w:line="240" w:lineRule="auto"/>
        <w:rPr>
          <w:szCs w:val="24"/>
          <w:lang w:val="ru-RU"/>
        </w:rPr>
      </w:pPr>
    </w:p>
    <w:p w:rsidR="00BF5E81" w:rsidRPr="00BF5E81" w:rsidRDefault="00BF5E81" w:rsidP="00BF5E81">
      <w:pPr>
        <w:pStyle w:val="Title"/>
        <w:spacing w:line="240" w:lineRule="auto"/>
        <w:rPr>
          <w:szCs w:val="24"/>
          <w:lang w:val="bg-BG"/>
        </w:rPr>
      </w:pPr>
      <w:r w:rsidRPr="00BF5E81">
        <w:rPr>
          <w:szCs w:val="24"/>
          <w:lang w:val="ru-RU"/>
        </w:rPr>
        <w:t xml:space="preserve">ДАННИ </w:t>
      </w:r>
      <w:r w:rsidRPr="00BF5E81">
        <w:rPr>
          <w:szCs w:val="24"/>
          <w:lang w:val="bg-BG"/>
        </w:rPr>
        <w:t>З</w:t>
      </w:r>
      <w:r w:rsidRPr="00BF5E81">
        <w:rPr>
          <w:szCs w:val="24"/>
          <w:lang w:val="ru-RU"/>
        </w:rPr>
        <w:t>А НАУЧНО</w:t>
      </w:r>
      <w:r w:rsidRPr="00BF5E81">
        <w:rPr>
          <w:szCs w:val="24"/>
          <w:lang w:val="bg-BG"/>
        </w:rPr>
        <w:t>-ИЗСЛЕДОВАТЕЛСКАТА,</w:t>
      </w:r>
    </w:p>
    <w:p w:rsidR="00BF5E81" w:rsidRPr="00BF5E81" w:rsidRDefault="00BF5E81" w:rsidP="00BF5E81">
      <w:pPr>
        <w:pStyle w:val="Title"/>
        <w:spacing w:line="240" w:lineRule="auto"/>
        <w:rPr>
          <w:szCs w:val="24"/>
          <w:lang w:val="bg-BG"/>
        </w:rPr>
      </w:pPr>
      <w:r w:rsidRPr="00BF5E81">
        <w:rPr>
          <w:szCs w:val="24"/>
          <w:lang w:val="bg-BG"/>
        </w:rPr>
        <w:t>ОРГАНИЗАЦИОННА И ЕКСПЕРТНА ДЕЙНОСТ</w:t>
      </w:r>
    </w:p>
    <w:p w:rsidR="00BF5E81" w:rsidRPr="00BF5E81" w:rsidRDefault="00BF5E81" w:rsidP="00BF5E81">
      <w:pPr>
        <w:pStyle w:val="Title"/>
        <w:spacing w:after="120" w:line="240" w:lineRule="auto"/>
        <w:rPr>
          <w:szCs w:val="24"/>
          <w:lang w:val="ru-RU"/>
        </w:rPr>
      </w:pPr>
      <w:r w:rsidRPr="00BF5E81">
        <w:rPr>
          <w:szCs w:val="24"/>
          <w:lang w:val="ru-RU"/>
        </w:rPr>
        <w:t>КЪМ БАЗИСНАТА АТЕСТАЦИОННА КАРТА</w:t>
      </w:r>
    </w:p>
    <w:p w:rsidR="00A74033" w:rsidRDefault="00BF5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“научна степен” </w:t>
      </w:r>
      <w:r w:rsidRPr="00BF5E81">
        <w:rPr>
          <w:rFonts w:ascii="Times New Roman" w:hAnsi="Times New Roman" w:cs="Times New Roman"/>
          <w:b/>
          <w:sz w:val="24"/>
          <w:szCs w:val="24"/>
        </w:rPr>
        <w:t>Име Фамилия</w:t>
      </w:r>
    </w:p>
    <w:p w:rsidR="00A74033" w:rsidRDefault="00BF5E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F5E81">
        <w:rPr>
          <w:rFonts w:ascii="Times New Roman" w:hAnsi="Times New Roman" w:cs="Times New Roman"/>
          <w:sz w:val="24"/>
          <w:szCs w:val="24"/>
        </w:rPr>
        <w:t>„длъжност“</w:t>
      </w:r>
      <w:r w:rsidRPr="00BF5E81">
        <w:rPr>
          <w:rFonts w:ascii="Times New Roman" w:hAnsi="Times New Roman" w:cs="Times New Roman"/>
          <w:sz w:val="24"/>
          <w:szCs w:val="24"/>
          <w:lang w:val="ru-RU"/>
        </w:rPr>
        <w:t xml:space="preserve"> към </w:t>
      </w:r>
      <w:r w:rsidRPr="00BF5E81">
        <w:rPr>
          <w:rFonts w:ascii="Times New Roman" w:hAnsi="Times New Roman" w:cs="Times New Roman"/>
          <w:sz w:val="24"/>
          <w:szCs w:val="24"/>
        </w:rPr>
        <w:t>“</w:t>
      </w:r>
      <w:r w:rsidRPr="00BF5E81">
        <w:rPr>
          <w:rFonts w:ascii="Times New Roman" w:hAnsi="Times New Roman" w:cs="Times New Roman"/>
          <w:sz w:val="24"/>
          <w:szCs w:val="24"/>
          <w:lang w:val="ru-RU"/>
        </w:rPr>
        <w:t>лаборатория</w:t>
      </w:r>
      <w:r w:rsidRPr="00BF5E81">
        <w:rPr>
          <w:rFonts w:ascii="Times New Roman" w:hAnsi="Times New Roman" w:cs="Times New Roman"/>
          <w:sz w:val="24"/>
          <w:szCs w:val="24"/>
        </w:rPr>
        <w:t>”</w:t>
      </w:r>
      <w:r w:rsidRPr="00BF5E81">
        <w:rPr>
          <w:rFonts w:ascii="Times New Roman" w:hAnsi="Times New Roman" w:cs="Times New Roman"/>
          <w:sz w:val="24"/>
          <w:szCs w:val="24"/>
          <w:lang w:val="ru-RU"/>
        </w:rPr>
        <w:t xml:space="preserve"> при ИОХЦФ - БАН</w:t>
      </w:r>
    </w:p>
    <w:p w:rsidR="00BF5E81" w:rsidRPr="00885142" w:rsidRDefault="00BF5E81" w:rsidP="007317C6">
      <w:pPr>
        <w:pStyle w:val="Title"/>
        <w:spacing w:line="240" w:lineRule="auto"/>
        <w:rPr>
          <w:b w:val="0"/>
          <w:szCs w:val="24"/>
          <w:lang w:val="ru-RU"/>
        </w:rPr>
      </w:pPr>
      <w:r w:rsidRPr="00BF5E81">
        <w:rPr>
          <w:b w:val="0"/>
          <w:szCs w:val="24"/>
          <w:lang w:val="bg-BG"/>
        </w:rPr>
        <w:t>за периода 01.01.20</w:t>
      </w:r>
      <w:r w:rsidR="0074448B" w:rsidRPr="0074448B">
        <w:rPr>
          <w:b w:val="0"/>
          <w:szCs w:val="24"/>
          <w:lang w:val="ru-RU"/>
        </w:rPr>
        <w:t>2</w:t>
      </w:r>
      <w:r w:rsidR="006824B5">
        <w:rPr>
          <w:b w:val="0"/>
          <w:szCs w:val="24"/>
          <w:lang w:val="en-US"/>
        </w:rPr>
        <w:t>2</w:t>
      </w:r>
      <w:r w:rsidRPr="00BF5E81">
        <w:rPr>
          <w:b w:val="0"/>
          <w:szCs w:val="24"/>
          <w:lang w:val="bg-BG"/>
        </w:rPr>
        <w:t xml:space="preserve"> – 31.12.20</w:t>
      </w:r>
      <w:r w:rsidR="0074448B" w:rsidRPr="0074448B">
        <w:rPr>
          <w:b w:val="0"/>
          <w:szCs w:val="24"/>
          <w:lang w:val="ru-RU"/>
        </w:rPr>
        <w:t>2</w:t>
      </w:r>
      <w:bookmarkStart w:id="0" w:name="_GoBack"/>
      <w:bookmarkEnd w:id="0"/>
      <w:r w:rsidR="006824B5">
        <w:rPr>
          <w:b w:val="0"/>
          <w:szCs w:val="24"/>
          <w:lang w:val="en-US"/>
        </w:rPr>
        <w:t>2</w:t>
      </w:r>
      <w:r w:rsidRPr="00BF5E81">
        <w:rPr>
          <w:b w:val="0"/>
          <w:szCs w:val="24"/>
          <w:lang w:val="bg-BG"/>
        </w:rPr>
        <w:t xml:space="preserve"> г.</w:t>
      </w:r>
    </w:p>
    <w:p w:rsidR="00BF5E81" w:rsidRPr="00885142" w:rsidRDefault="00BF5E81" w:rsidP="00280C73">
      <w:pPr>
        <w:pStyle w:val="Title"/>
        <w:spacing w:line="240" w:lineRule="auto"/>
        <w:rPr>
          <w:b w:val="0"/>
          <w:szCs w:val="24"/>
          <w:lang w:val="ru-RU"/>
        </w:rPr>
      </w:pPr>
    </w:p>
    <w:p w:rsidR="00A74033" w:rsidRDefault="00A74033">
      <w:pPr>
        <w:pStyle w:val="Title"/>
        <w:spacing w:line="240" w:lineRule="auto"/>
        <w:rPr>
          <w:b w:val="0"/>
          <w:szCs w:val="24"/>
          <w:lang w:val="ru-RU"/>
        </w:rPr>
      </w:pPr>
    </w:p>
    <w:p w:rsidR="005F0753" w:rsidRPr="00730D74" w:rsidRDefault="0015723A" w:rsidP="000B1908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  <w:r w:rsidRPr="00A5317E">
        <w:rPr>
          <w:rFonts w:ascii="Times New Roman" w:hAnsi="Times New Roman" w:cs="Times New Roman"/>
          <w:b/>
          <w:sz w:val="24"/>
          <w:szCs w:val="24"/>
        </w:rPr>
        <w:t>I</w:t>
      </w:r>
      <w:r w:rsidR="002565D7" w:rsidRPr="00A5317E">
        <w:rPr>
          <w:rFonts w:ascii="Times New Roman" w:hAnsi="Times New Roman" w:cs="Times New Roman"/>
          <w:b/>
          <w:caps/>
          <w:sz w:val="24"/>
          <w:szCs w:val="24"/>
          <w:u w:val="single"/>
        </w:rPr>
        <w:t>.</w:t>
      </w:r>
      <w:r w:rsidR="00A5317E" w:rsidRPr="00A5317E">
        <w:rPr>
          <w:rFonts w:ascii="Times New Roman" w:hAnsi="Times New Roman" w:cs="Times New Roman"/>
          <w:b/>
          <w:caps/>
          <w:sz w:val="24"/>
          <w:szCs w:val="24"/>
          <w:u w:val="single"/>
          <w:lang w:val="ru-RU"/>
        </w:rPr>
        <w:t xml:space="preserve"> </w:t>
      </w:r>
      <w:r w:rsidR="00B3002E">
        <w:rPr>
          <w:rFonts w:ascii="Times New Roman" w:hAnsi="Times New Roman" w:cs="Times New Roman"/>
          <w:b/>
          <w:caps/>
          <w:sz w:val="24"/>
          <w:szCs w:val="24"/>
          <w:u w:val="single"/>
        </w:rPr>
        <w:t>Базис</w:t>
      </w:r>
      <w:r w:rsidR="00672B75" w:rsidRPr="00A5317E">
        <w:rPr>
          <w:rFonts w:ascii="Times New Roman" w:hAnsi="Times New Roman" w:cs="Times New Roman"/>
          <w:b/>
          <w:caps/>
          <w:sz w:val="24"/>
          <w:szCs w:val="24"/>
          <w:u w:val="single"/>
        </w:rPr>
        <w:t>ни критерии</w:t>
      </w:r>
    </w:p>
    <w:p w:rsidR="00A5317E" w:rsidRPr="00730D74" w:rsidRDefault="00A5317E" w:rsidP="000B1908">
      <w:pPr>
        <w:spacing w:after="0"/>
        <w:jc w:val="both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672B75" w:rsidRPr="005225CF" w:rsidRDefault="0015723A" w:rsidP="00E268E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268E7">
        <w:rPr>
          <w:rFonts w:ascii="Times New Roman" w:hAnsi="Times New Roman" w:cs="Times New Roman"/>
          <w:b/>
          <w:sz w:val="24"/>
          <w:szCs w:val="24"/>
        </w:rPr>
        <w:t>.</w:t>
      </w:r>
      <w:r w:rsidR="00E268E7" w:rsidRPr="00E268E7">
        <w:rPr>
          <w:rFonts w:ascii="Times New Roman" w:hAnsi="Times New Roman" w:cs="Times New Roman"/>
          <w:b/>
          <w:sz w:val="24"/>
          <w:szCs w:val="24"/>
        </w:rPr>
        <w:tab/>
      </w:r>
      <w:r w:rsidR="00672B75" w:rsidRPr="005225CF">
        <w:rPr>
          <w:rFonts w:ascii="Times New Roman" w:hAnsi="Times New Roman" w:cs="Times New Roman"/>
          <w:b/>
          <w:sz w:val="24"/>
          <w:szCs w:val="24"/>
        </w:rPr>
        <w:t>НАУЧНИ РЕЗУЛТАТИ ПРЕЗ ОТЧЕТНИЯ ПЕРИОД</w:t>
      </w:r>
    </w:p>
    <w:p w:rsidR="00A74033" w:rsidRPr="00730D74" w:rsidRDefault="0074448B" w:rsidP="00E268E7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D74">
        <w:rPr>
          <w:rFonts w:ascii="Times New Roman" w:hAnsi="Times New Roman" w:cs="Times New Roman"/>
          <w:b/>
          <w:sz w:val="28"/>
          <w:szCs w:val="28"/>
        </w:rPr>
        <w:t>1А.</w:t>
      </w:r>
      <w:r w:rsidR="00E268E7" w:rsidRPr="00730D74">
        <w:rPr>
          <w:rFonts w:ascii="Times New Roman" w:hAnsi="Times New Roman" w:cs="Times New Roman"/>
          <w:b/>
          <w:sz w:val="28"/>
          <w:szCs w:val="28"/>
        </w:rPr>
        <w:tab/>
      </w:r>
      <w:r w:rsidRPr="00730D74">
        <w:rPr>
          <w:rFonts w:ascii="Times New Roman" w:hAnsi="Times New Roman" w:cs="Times New Roman"/>
          <w:b/>
          <w:sz w:val="28"/>
          <w:szCs w:val="28"/>
        </w:rPr>
        <w:t>Научна продукция</w:t>
      </w:r>
    </w:p>
    <w:p w:rsidR="00A74033" w:rsidRDefault="00E268E7" w:rsidP="00E268E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E268E7">
        <w:rPr>
          <w:rFonts w:ascii="Times New Roman" w:hAnsi="Times New Roman" w:cs="Times New Roman"/>
          <w:sz w:val="24"/>
          <w:szCs w:val="24"/>
        </w:rPr>
        <w:tab/>
      </w:r>
      <w:r w:rsidR="00672B75" w:rsidRPr="004270B7">
        <w:rPr>
          <w:rFonts w:ascii="Times New Roman" w:hAnsi="Times New Roman" w:cs="Times New Roman"/>
          <w:sz w:val="24"/>
          <w:szCs w:val="24"/>
        </w:rPr>
        <w:t xml:space="preserve">Брой научни публикации в издания, включени в </w:t>
      </w:r>
      <w:r w:rsidR="00672B75" w:rsidRPr="00672B75">
        <w:rPr>
          <w:rFonts w:ascii="Times New Roman" w:hAnsi="Times New Roman" w:cs="Times New Roman"/>
          <w:sz w:val="24"/>
          <w:szCs w:val="24"/>
        </w:rPr>
        <w:t>ERIH</w:t>
      </w:r>
      <w:r w:rsidR="00672B75" w:rsidRPr="004270B7">
        <w:rPr>
          <w:rFonts w:ascii="Times New Roman" w:hAnsi="Times New Roman" w:cs="Times New Roman"/>
          <w:sz w:val="24"/>
          <w:szCs w:val="24"/>
        </w:rPr>
        <w:t xml:space="preserve"> </w:t>
      </w:r>
      <w:r w:rsidR="00672B75" w:rsidRPr="00672B75">
        <w:rPr>
          <w:rFonts w:ascii="Times New Roman" w:hAnsi="Times New Roman" w:cs="Times New Roman"/>
          <w:sz w:val="24"/>
          <w:szCs w:val="24"/>
        </w:rPr>
        <w:t>PLUS</w:t>
      </w:r>
      <w:r w:rsidR="00672B75" w:rsidRPr="004270B7">
        <w:rPr>
          <w:rFonts w:ascii="Times New Roman" w:hAnsi="Times New Roman" w:cs="Times New Roman"/>
          <w:sz w:val="24"/>
          <w:szCs w:val="24"/>
        </w:rPr>
        <w:t xml:space="preserve">, </w:t>
      </w:r>
      <w:r w:rsidR="00672B75" w:rsidRPr="00672B75">
        <w:rPr>
          <w:rFonts w:ascii="Times New Roman" w:hAnsi="Times New Roman" w:cs="Times New Roman"/>
          <w:sz w:val="24"/>
          <w:szCs w:val="24"/>
        </w:rPr>
        <w:t>Scopus</w:t>
      </w:r>
      <w:r w:rsidR="00672B75" w:rsidRPr="004270B7">
        <w:rPr>
          <w:rFonts w:ascii="Times New Roman" w:hAnsi="Times New Roman" w:cs="Times New Roman"/>
          <w:sz w:val="24"/>
          <w:szCs w:val="24"/>
        </w:rPr>
        <w:t xml:space="preserve"> или </w:t>
      </w:r>
      <w:r w:rsidR="00672B75" w:rsidRPr="00672B75">
        <w:rPr>
          <w:rFonts w:ascii="Times New Roman" w:hAnsi="Times New Roman" w:cs="Times New Roman"/>
          <w:sz w:val="24"/>
          <w:szCs w:val="24"/>
        </w:rPr>
        <w:t>Web</w:t>
      </w:r>
      <w:r w:rsidR="00672B75" w:rsidRPr="004270B7">
        <w:rPr>
          <w:rFonts w:ascii="Times New Roman" w:hAnsi="Times New Roman" w:cs="Times New Roman"/>
          <w:sz w:val="24"/>
          <w:szCs w:val="24"/>
        </w:rPr>
        <w:t xml:space="preserve"> </w:t>
      </w:r>
      <w:r w:rsidR="00672B75" w:rsidRPr="00672B75">
        <w:rPr>
          <w:rFonts w:ascii="Times New Roman" w:hAnsi="Times New Roman" w:cs="Times New Roman"/>
          <w:sz w:val="24"/>
          <w:szCs w:val="24"/>
        </w:rPr>
        <w:t>of</w:t>
      </w:r>
      <w:r w:rsidR="00672B75" w:rsidRPr="004270B7">
        <w:rPr>
          <w:rFonts w:ascii="Times New Roman" w:hAnsi="Times New Roman" w:cs="Times New Roman"/>
          <w:sz w:val="24"/>
          <w:szCs w:val="24"/>
        </w:rPr>
        <w:t xml:space="preserve"> </w:t>
      </w:r>
      <w:r w:rsidRPr="00E268E7">
        <w:rPr>
          <w:rFonts w:ascii="Times New Roman" w:hAnsi="Times New Roman" w:cs="Times New Roman"/>
          <w:sz w:val="24"/>
          <w:szCs w:val="24"/>
        </w:rPr>
        <w:tab/>
      </w:r>
      <w:r w:rsidR="00672B75" w:rsidRPr="00672B75">
        <w:rPr>
          <w:rFonts w:ascii="Times New Roman" w:hAnsi="Times New Roman" w:cs="Times New Roman"/>
          <w:sz w:val="24"/>
          <w:szCs w:val="24"/>
        </w:rPr>
        <w:t>Science</w:t>
      </w:r>
      <w:r w:rsidR="00672B75" w:rsidRPr="004270B7">
        <w:rPr>
          <w:rFonts w:ascii="Times New Roman" w:hAnsi="Times New Roman" w:cs="Times New Roman"/>
          <w:sz w:val="24"/>
          <w:szCs w:val="24"/>
        </w:rPr>
        <w:t xml:space="preserve"> (</w:t>
      </w:r>
      <w:r w:rsidR="00672B75" w:rsidRPr="00672B75">
        <w:rPr>
          <w:rFonts w:ascii="Times New Roman" w:hAnsi="Times New Roman" w:cs="Times New Roman"/>
          <w:sz w:val="24"/>
          <w:szCs w:val="24"/>
        </w:rPr>
        <w:t>Core</w:t>
      </w:r>
      <w:r w:rsidR="00672B75" w:rsidRPr="004270B7">
        <w:rPr>
          <w:rFonts w:ascii="Times New Roman" w:hAnsi="Times New Roman" w:cs="Times New Roman"/>
          <w:sz w:val="24"/>
          <w:szCs w:val="24"/>
        </w:rPr>
        <w:t xml:space="preserve"> </w:t>
      </w:r>
      <w:r w:rsidR="00672B75" w:rsidRPr="00672B75">
        <w:rPr>
          <w:rFonts w:ascii="Times New Roman" w:hAnsi="Times New Roman" w:cs="Times New Roman"/>
          <w:sz w:val="24"/>
          <w:szCs w:val="24"/>
        </w:rPr>
        <w:t>Collection</w:t>
      </w:r>
      <w:r w:rsidR="00672B75" w:rsidRPr="004270B7">
        <w:rPr>
          <w:rFonts w:ascii="Times New Roman" w:hAnsi="Times New Roman" w:cs="Times New Roman"/>
          <w:sz w:val="24"/>
          <w:szCs w:val="24"/>
        </w:rPr>
        <w:t>)</w:t>
      </w:r>
    </w:p>
    <w:p w:rsidR="00672B75" w:rsidRPr="000B1908" w:rsidRDefault="00672B75" w:rsidP="00730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0B7">
        <w:rPr>
          <w:rFonts w:ascii="Times New Roman" w:hAnsi="Times New Roman" w:cs="Times New Roman"/>
          <w:sz w:val="24"/>
          <w:szCs w:val="24"/>
        </w:rPr>
        <w:tab/>
      </w:r>
      <w:r w:rsidRPr="004270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538A">
        <w:rPr>
          <w:rFonts w:ascii="Times New Roman" w:hAnsi="Times New Roman" w:cs="Times New Roman"/>
          <w:b/>
          <w:sz w:val="24"/>
          <w:szCs w:val="24"/>
        </w:rPr>
        <w:t>4</w:t>
      </w:r>
      <w:r w:rsidRPr="00672B75">
        <w:rPr>
          <w:rFonts w:ascii="Times New Roman" w:hAnsi="Times New Roman" w:cs="Times New Roman"/>
          <w:b/>
          <w:sz w:val="24"/>
          <w:szCs w:val="24"/>
        </w:rPr>
        <w:t xml:space="preserve"> бр.</w:t>
      </w:r>
      <w:r w:rsidR="00454A1A">
        <w:rPr>
          <w:rFonts w:ascii="Times New Roman" w:hAnsi="Times New Roman" w:cs="Times New Roman"/>
          <w:b/>
          <w:sz w:val="24"/>
          <w:szCs w:val="24"/>
        </w:rPr>
        <w:tab/>
      </w:r>
      <w:r w:rsidR="00454A1A">
        <w:rPr>
          <w:rFonts w:ascii="Times New Roman" w:hAnsi="Times New Roman" w:cs="Times New Roman"/>
          <w:b/>
          <w:sz w:val="24"/>
          <w:szCs w:val="24"/>
        </w:rPr>
        <w:tab/>
      </w:r>
      <w:r w:rsidRPr="00672B75">
        <w:rPr>
          <w:rFonts w:ascii="Times New Roman" w:hAnsi="Times New Roman" w:cs="Times New Roman"/>
          <w:b/>
          <w:sz w:val="24"/>
          <w:szCs w:val="24"/>
        </w:rPr>
        <w:t>1 т.</w:t>
      </w:r>
      <w:r w:rsidR="00454A1A">
        <w:rPr>
          <w:rFonts w:ascii="Times New Roman" w:hAnsi="Times New Roman" w:cs="Times New Roman"/>
          <w:b/>
          <w:sz w:val="24"/>
          <w:szCs w:val="24"/>
        </w:rPr>
        <w:t>/бр.</w:t>
      </w:r>
      <w:r w:rsidRPr="00672B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A1A">
        <w:rPr>
          <w:rFonts w:ascii="Times New Roman" w:hAnsi="Times New Roman" w:cs="Times New Roman"/>
          <w:b/>
          <w:sz w:val="24"/>
          <w:szCs w:val="24"/>
        </w:rPr>
        <w:tab/>
      </w:r>
      <w:r w:rsidR="00454A1A">
        <w:rPr>
          <w:rFonts w:ascii="Times New Roman" w:hAnsi="Times New Roman" w:cs="Times New Roman"/>
          <w:b/>
          <w:sz w:val="24"/>
          <w:szCs w:val="24"/>
        </w:rPr>
        <w:tab/>
      </w:r>
      <w:r w:rsidR="00C9538A">
        <w:rPr>
          <w:rFonts w:ascii="Times New Roman" w:hAnsi="Times New Roman" w:cs="Times New Roman"/>
          <w:b/>
          <w:sz w:val="24"/>
          <w:szCs w:val="24"/>
        </w:rPr>
        <w:t>4</w:t>
      </w:r>
      <w:r w:rsidRPr="00672B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A1A">
        <w:rPr>
          <w:rFonts w:ascii="Times New Roman" w:hAnsi="Times New Roman" w:cs="Times New Roman"/>
          <w:b/>
          <w:sz w:val="24"/>
          <w:szCs w:val="24"/>
        </w:rPr>
        <w:t>т.</w:t>
      </w:r>
    </w:p>
    <w:p w:rsidR="00730D74" w:rsidRPr="000B1908" w:rsidRDefault="00730D74" w:rsidP="00730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033" w:rsidRDefault="00C9538A" w:rsidP="00E268E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1359C">
        <w:rPr>
          <w:rFonts w:ascii="Times New Roman" w:hAnsi="Times New Roman" w:cs="Times New Roman"/>
          <w:sz w:val="24"/>
          <w:szCs w:val="24"/>
        </w:rPr>
        <w:t>1.2</w:t>
      </w:r>
      <w:r w:rsidR="0021359C">
        <w:rPr>
          <w:rFonts w:ascii="Times New Roman" w:hAnsi="Times New Roman" w:cs="Times New Roman"/>
          <w:sz w:val="24"/>
          <w:szCs w:val="24"/>
        </w:rPr>
        <w:t>.</w:t>
      </w:r>
      <w:r w:rsidR="00E268E7" w:rsidRPr="00E268E7">
        <w:rPr>
          <w:rFonts w:ascii="Times New Roman" w:hAnsi="Times New Roman" w:cs="Times New Roman"/>
          <w:sz w:val="24"/>
          <w:szCs w:val="24"/>
        </w:rPr>
        <w:tab/>
      </w:r>
      <w:r w:rsidR="0021359C" w:rsidRPr="0021359C">
        <w:rPr>
          <w:rFonts w:ascii="Times New Roman" w:hAnsi="Times New Roman" w:cs="Times New Roman"/>
          <w:sz w:val="24"/>
          <w:szCs w:val="24"/>
        </w:rPr>
        <w:t xml:space="preserve">Бонус точки за статии в списания, индексирани от Web of Science (Core Collection) и </w:t>
      </w:r>
      <w:r w:rsidR="00E268E7" w:rsidRPr="00E268E7">
        <w:rPr>
          <w:rFonts w:ascii="Times New Roman" w:hAnsi="Times New Roman" w:cs="Times New Roman"/>
          <w:sz w:val="24"/>
          <w:szCs w:val="24"/>
        </w:rPr>
        <w:tab/>
      </w:r>
      <w:r w:rsidR="0021359C" w:rsidRPr="0021359C">
        <w:rPr>
          <w:rFonts w:ascii="Times New Roman" w:hAnsi="Times New Roman" w:cs="Times New Roman"/>
          <w:sz w:val="24"/>
          <w:szCs w:val="24"/>
        </w:rPr>
        <w:t>SCOPUS които:</w:t>
      </w:r>
    </w:p>
    <w:p w:rsidR="00A74033" w:rsidRPr="003C1437" w:rsidRDefault="00E268E7" w:rsidP="00E268E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268E7">
        <w:rPr>
          <w:rFonts w:ascii="Times New Roman" w:hAnsi="Times New Roman" w:cs="Times New Roman"/>
          <w:sz w:val="24"/>
          <w:szCs w:val="24"/>
        </w:rPr>
        <w:tab/>
      </w:r>
      <w:r w:rsidR="00672B75" w:rsidRPr="002565D7">
        <w:rPr>
          <w:rFonts w:ascii="Times New Roman" w:hAnsi="Times New Roman" w:cs="Times New Roman"/>
          <w:i/>
          <w:sz w:val="24"/>
          <w:szCs w:val="24"/>
        </w:rPr>
        <w:t xml:space="preserve">1.2.1. </w:t>
      </w:r>
      <w:r w:rsidR="00837197" w:rsidRPr="002565D7">
        <w:rPr>
          <w:rFonts w:ascii="Times New Roman" w:hAnsi="Times New Roman" w:cs="Times New Roman"/>
          <w:i/>
          <w:sz w:val="24"/>
          <w:szCs w:val="24"/>
        </w:rPr>
        <w:t>Статии в списания, които о</w:t>
      </w:r>
      <w:r w:rsidR="00672B75" w:rsidRPr="002565D7">
        <w:rPr>
          <w:rFonts w:ascii="Times New Roman" w:hAnsi="Times New Roman" w:cs="Times New Roman"/>
          <w:i/>
          <w:sz w:val="24"/>
          <w:szCs w:val="24"/>
        </w:rPr>
        <w:t xml:space="preserve">главяват ранглистата в съответната научна област </w:t>
      </w:r>
      <w:r w:rsidR="009E0713" w:rsidRPr="009E0713">
        <w:rPr>
          <w:rFonts w:ascii="Times New Roman" w:hAnsi="Times New Roman" w:cs="Times New Roman"/>
          <w:i/>
          <w:sz w:val="24"/>
          <w:szCs w:val="24"/>
        </w:rPr>
        <w:tab/>
      </w:r>
      <w:r w:rsidR="00672B75" w:rsidRPr="002565D7">
        <w:rPr>
          <w:rFonts w:ascii="Times New Roman" w:hAnsi="Times New Roman" w:cs="Times New Roman"/>
          <w:i/>
          <w:sz w:val="24"/>
          <w:szCs w:val="24"/>
        </w:rPr>
        <w:t>(първите д</w:t>
      </w:r>
      <w:r w:rsidR="003C1437">
        <w:rPr>
          <w:rFonts w:ascii="Times New Roman" w:hAnsi="Times New Roman" w:cs="Times New Roman"/>
          <w:i/>
          <w:sz w:val="24"/>
          <w:szCs w:val="24"/>
        </w:rPr>
        <w:t>ве за интердисциплинарни науки)</w:t>
      </w:r>
    </w:p>
    <w:p w:rsidR="00A74033" w:rsidRDefault="00672B75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72B75">
        <w:rPr>
          <w:rFonts w:ascii="Times New Roman" w:hAnsi="Times New Roman" w:cs="Times New Roman"/>
          <w:sz w:val="24"/>
          <w:szCs w:val="24"/>
        </w:rPr>
        <w:t>Simeonov,</w:t>
      </w:r>
      <w:r w:rsidR="006F6126">
        <w:rPr>
          <w:rFonts w:ascii="Times New Roman" w:hAnsi="Times New Roman" w:cs="Times New Roman"/>
          <w:sz w:val="24"/>
          <w:szCs w:val="24"/>
          <w:lang w:val="en-US"/>
        </w:rPr>
        <w:t xml:space="preserve"> S. P.,</w:t>
      </w:r>
      <w:r w:rsidR="006F6126">
        <w:rPr>
          <w:rFonts w:ascii="Times New Roman" w:hAnsi="Times New Roman" w:cs="Times New Roman"/>
          <w:sz w:val="24"/>
          <w:szCs w:val="24"/>
        </w:rPr>
        <w:t xml:space="preserve"> </w:t>
      </w:r>
      <w:r w:rsidRPr="00672B75">
        <w:rPr>
          <w:rFonts w:ascii="Times New Roman" w:hAnsi="Times New Roman" w:cs="Times New Roman"/>
          <w:sz w:val="24"/>
          <w:szCs w:val="24"/>
        </w:rPr>
        <w:t>Nunes,</w:t>
      </w:r>
      <w:r w:rsidR="006F6126">
        <w:rPr>
          <w:rFonts w:ascii="Times New Roman" w:hAnsi="Times New Roman" w:cs="Times New Roman"/>
          <w:sz w:val="24"/>
          <w:szCs w:val="24"/>
          <w:lang w:val="en-US"/>
        </w:rPr>
        <w:t xml:space="preserve"> J. P. M.,</w:t>
      </w:r>
      <w:r w:rsidR="006F6126">
        <w:rPr>
          <w:rFonts w:ascii="Times New Roman" w:hAnsi="Times New Roman" w:cs="Times New Roman"/>
          <w:sz w:val="24"/>
          <w:szCs w:val="24"/>
        </w:rPr>
        <w:t xml:space="preserve"> </w:t>
      </w:r>
      <w:r w:rsidRPr="00672B75">
        <w:rPr>
          <w:rFonts w:ascii="Times New Roman" w:hAnsi="Times New Roman" w:cs="Times New Roman"/>
          <w:sz w:val="24"/>
          <w:szCs w:val="24"/>
        </w:rPr>
        <w:t xml:space="preserve">Guerra, </w:t>
      </w:r>
      <w:r w:rsidR="006F6126">
        <w:rPr>
          <w:rFonts w:ascii="Times New Roman" w:hAnsi="Times New Roman" w:cs="Times New Roman"/>
          <w:sz w:val="24"/>
          <w:szCs w:val="24"/>
          <w:lang w:val="en-US"/>
        </w:rPr>
        <w:t xml:space="preserve">K., </w:t>
      </w:r>
      <w:r w:rsidRPr="00672B75">
        <w:rPr>
          <w:rFonts w:ascii="Times New Roman" w:hAnsi="Times New Roman" w:cs="Times New Roman"/>
          <w:sz w:val="24"/>
          <w:szCs w:val="24"/>
        </w:rPr>
        <w:t>Kurteva,</w:t>
      </w:r>
      <w:r w:rsidR="006F6126">
        <w:rPr>
          <w:rFonts w:ascii="Times New Roman" w:hAnsi="Times New Roman" w:cs="Times New Roman"/>
          <w:sz w:val="24"/>
          <w:szCs w:val="24"/>
          <w:lang w:val="en-US"/>
        </w:rPr>
        <w:t xml:space="preserve"> V. B.,</w:t>
      </w:r>
      <w:r w:rsidR="006F6126">
        <w:rPr>
          <w:rFonts w:ascii="Times New Roman" w:hAnsi="Times New Roman" w:cs="Times New Roman"/>
          <w:sz w:val="24"/>
          <w:szCs w:val="24"/>
        </w:rPr>
        <w:t xml:space="preserve"> </w:t>
      </w:r>
      <w:r w:rsidRPr="00672B75">
        <w:rPr>
          <w:rFonts w:ascii="Times New Roman" w:hAnsi="Times New Roman" w:cs="Times New Roman"/>
          <w:sz w:val="24"/>
          <w:szCs w:val="24"/>
        </w:rPr>
        <w:t>Afonso,</w:t>
      </w:r>
      <w:r w:rsidR="006F6126">
        <w:rPr>
          <w:rFonts w:ascii="Times New Roman" w:hAnsi="Times New Roman" w:cs="Times New Roman"/>
          <w:sz w:val="24"/>
          <w:szCs w:val="24"/>
          <w:lang w:val="en-US"/>
        </w:rPr>
        <w:t xml:space="preserve"> C. A. M.</w:t>
      </w:r>
      <w:r w:rsidRPr="00672B75">
        <w:rPr>
          <w:rFonts w:ascii="Times New Roman" w:hAnsi="Times New Roman" w:cs="Times New Roman"/>
          <w:sz w:val="24"/>
          <w:szCs w:val="24"/>
        </w:rPr>
        <w:t xml:space="preserve"> </w:t>
      </w:r>
      <w:r w:rsidR="001E4BC8" w:rsidRPr="001E4BC8">
        <w:rPr>
          <w:rFonts w:ascii="Times New Roman" w:hAnsi="Times New Roman" w:cs="Times New Roman"/>
          <w:color w:val="000000" w:themeColor="text1"/>
          <w:sz w:val="24"/>
          <w:szCs w:val="24"/>
        </w:rPr>
        <w:t>Synthesis of chiral cyclopentenones</w:t>
      </w:r>
      <w:r w:rsidR="007317C6">
        <w:rPr>
          <w:rFonts w:ascii="Times New Roman" w:hAnsi="Times New Roman" w:cs="Times New Roman"/>
          <w:sz w:val="24"/>
          <w:szCs w:val="24"/>
        </w:rPr>
        <w:t>,</w:t>
      </w:r>
      <w:r w:rsidR="0074448B" w:rsidRPr="0074448B">
        <w:rPr>
          <w:rFonts w:ascii="Times New Roman" w:hAnsi="Times New Roman" w:cs="Times New Roman"/>
          <w:sz w:val="24"/>
          <w:szCs w:val="24"/>
        </w:rPr>
        <w:t xml:space="preserve"> </w:t>
      </w:r>
      <w:r w:rsidRPr="00672B75">
        <w:rPr>
          <w:rFonts w:ascii="Times New Roman" w:hAnsi="Times New Roman" w:cs="Times New Roman"/>
          <w:bCs/>
          <w:i/>
          <w:sz w:val="24"/>
          <w:szCs w:val="24"/>
        </w:rPr>
        <w:t>Chem. Rev.</w:t>
      </w:r>
      <w:r w:rsidRPr="00672B75">
        <w:rPr>
          <w:rFonts w:ascii="Times New Roman" w:hAnsi="Times New Roman" w:cs="Times New Roman"/>
          <w:bCs/>
          <w:sz w:val="24"/>
          <w:szCs w:val="24"/>
        </w:rPr>
        <w:t xml:space="preserve"> 2016, </w:t>
      </w:r>
      <w:r w:rsidRPr="00672B75">
        <w:rPr>
          <w:rFonts w:ascii="Times New Roman" w:hAnsi="Times New Roman" w:cs="Times New Roman"/>
          <w:bCs/>
          <w:i/>
          <w:sz w:val="24"/>
          <w:szCs w:val="24"/>
        </w:rPr>
        <w:t>116</w:t>
      </w:r>
      <w:r w:rsidRPr="00672B75">
        <w:rPr>
          <w:rFonts w:ascii="Times New Roman" w:hAnsi="Times New Roman" w:cs="Times New Roman"/>
          <w:bCs/>
          <w:sz w:val="24"/>
          <w:szCs w:val="24"/>
        </w:rPr>
        <w:t>, 5744-5893.</w:t>
      </w:r>
    </w:p>
    <w:p w:rsidR="00A74033" w:rsidRDefault="00672B75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37197">
        <w:rPr>
          <w:rFonts w:ascii="Times New Roman" w:hAnsi="Times New Roman" w:cs="Times New Roman"/>
          <w:b/>
          <w:bCs/>
          <w:sz w:val="24"/>
          <w:szCs w:val="24"/>
        </w:rPr>
        <w:t xml:space="preserve">Q1 </w:t>
      </w:r>
      <w:r w:rsidR="00C9538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3719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1 бр. </w:t>
      </w:r>
      <w:r w:rsidRPr="0083719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538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804C4" w:rsidRPr="00E268E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37197" w:rsidRPr="00837197">
        <w:rPr>
          <w:rFonts w:ascii="Times New Roman" w:hAnsi="Times New Roman" w:cs="Times New Roman"/>
          <w:b/>
          <w:bCs/>
          <w:sz w:val="24"/>
          <w:szCs w:val="24"/>
        </w:rPr>
        <w:t>50 т.</w:t>
      </w:r>
    </w:p>
    <w:p w:rsidR="00A74033" w:rsidRPr="002565D7" w:rsidRDefault="00E268E7" w:rsidP="00E268E7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D74">
        <w:rPr>
          <w:rFonts w:ascii="Times New Roman" w:hAnsi="Times New Roman" w:cs="Times New Roman"/>
          <w:bCs/>
          <w:sz w:val="24"/>
          <w:szCs w:val="24"/>
        </w:rPr>
        <w:tab/>
      </w:r>
      <w:r w:rsidR="00837197" w:rsidRPr="002565D7">
        <w:rPr>
          <w:rFonts w:ascii="Times New Roman" w:hAnsi="Times New Roman" w:cs="Times New Roman"/>
          <w:bCs/>
          <w:i/>
          <w:sz w:val="24"/>
          <w:szCs w:val="24"/>
        </w:rPr>
        <w:t>1.2</w:t>
      </w:r>
      <w:r w:rsidR="00837197" w:rsidRPr="008A11FB">
        <w:rPr>
          <w:rFonts w:ascii="Times New Roman" w:hAnsi="Times New Roman" w:cs="Times New Roman"/>
          <w:bCs/>
          <w:i/>
          <w:sz w:val="24"/>
          <w:szCs w:val="24"/>
        </w:rPr>
        <w:t>.2. Статии в</w:t>
      </w:r>
      <w:r w:rsidR="00837197" w:rsidRPr="002565D7">
        <w:rPr>
          <w:rFonts w:ascii="Times New Roman" w:hAnsi="Times New Roman" w:cs="Times New Roman"/>
          <w:bCs/>
          <w:i/>
          <w:sz w:val="24"/>
          <w:szCs w:val="24"/>
        </w:rPr>
        <w:t xml:space="preserve"> списания, които попадат в категория Q1 (първата четвърт)</w:t>
      </w:r>
    </w:p>
    <w:p w:rsidR="00A74033" w:rsidRDefault="00837197">
      <w:pPr>
        <w:pStyle w:val="Title"/>
        <w:spacing w:after="120" w:line="240" w:lineRule="auto"/>
        <w:jc w:val="both"/>
        <w:rPr>
          <w:b w:val="0"/>
          <w:lang w:val="bg-BG"/>
        </w:rPr>
      </w:pPr>
      <w:r>
        <w:rPr>
          <w:b w:val="0"/>
          <w:lang w:val="bg-BG"/>
        </w:rPr>
        <w:tab/>
      </w:r>
      <w:proofErr w:type="spellStart"/>
      <w:r w:rsidRPr="005B24C8">
        <w:rPr>
          <w:b w:val="0"/>
        </w:rPr>
        <w:t>Pejovi</w:t>
      </w:r>
      <w:proofErr w:type="spellEnd"/>
      <w:r w:rsidRPr="005B24C8">
        <w:rPr>
          <w:b w:val="0"/>
          <w:lang w:val="ru-RU"/>
        </w:rPr>
        <w:t xml:space="preserve">ć, </w:t>
      </w:r>
      <w:r w:rsidR="003C1437">
        <w:rPr>
          <w:b w:val="0"/>
          <w:lang w:val="en-US"/>
        </w:rPr>
        <w:t>A</w:t>
      </w:r>
      <w:r w:rsidR="003C1437" w:rsidRPr="003C1437">
        <w:rPr>
          <w:b w:val="0"/>
          <w:lang w:val="bg-BG"/>
        </w:rPr>
        <w:t xml:space="preserve">., </w:t>
      </w:r>
      <w:proofErr w:type="spellStart"/>
      <w:r w:rsidRPr="005B24C8">
        <w:rPr>
          <w:b w:val="0"/>
        </w:rPr>
        <w:t>Deni</w:t>
      </w:r>
      <w:proofErr w:type="spellEnd"/>
      <w:r w:rsidRPr="005B24C8">
        <w:rPr>
          <w:b w:val="0"/>
          <w:lang w:val="ru-RU"/>
        </w:rPr>
        <w:t>ć,</w:t>
      </w:r>
      <w:r w:rsidR="003C1437" w:rsidRPr="003C1437">
        <w:rPr>
          <w:b w:val="0"/>
          <w:lang w:val="bg-BG"/>
        </w:rPr>
        <w:t xml:space="preserve"> </w:t>
      </w:r>
      <w:r w:rsidR="003C1437">
        <w:rPr>
          <w:b w:val="0"/>
          <w:lang w:val="en-US"/>
        </w:rPr>
        <w:t>M</w:t>
      </w:r>
      <w:r w:rsidR="003C1437" w:rsidRPr="003C1437">
        <w:rPr>
          <w:b w:val="0"/>
          <w:lang w:val="bg-BG"/>
        </w:rPr>
        <w:t xml:space="preserve">. </w:t>
      </w:r>
      <w:r w:rsidR="003C1437">
        <w:rPr>
          <w:b w:val="0"/>
          <w:lang w:val="en-US"/>
        </w:rPr>
        <w:t>S</w:t>
      </w:r>
      <w:r w:rsidR="003C1437" w:rsidRPr="003C1437">
        <w:rPr>
          <w:b w:val="0"/>
          <w:lang w:val="bg-BG"/>
        </w:rPr>
        <w:t>.,</w:t>
      </w:r>
      <w:r w:rsidRPr="005B24C8">
        <w:rPr>
          <w:b w:val="0"/>
          <w:lang w:val="ru-RU"/>
        </w:rPr>
        <w:t xml:space="preserve"> </w:t>
      </w:r>
      <w:proofErr w:type="spellStart"/>
      <w:r w:rsidRPr="005B24C8">
        <w:rPr>
          <w:b w:val="0"/>
        </w:rPr>
        <w:t>Stevanovi</w:t>
      </w:r>
      <w:proofErr w:type="spellEnd"/>
      <w:r w:rsidRPr="005B24C8">
        <w:rPr>
          <w:b w:val="0"/>
          <w:lang w:val="ru-RU"/>
        </w:rPr>
        <w:t>ć,</w:t>
      </w:r>
      <w:r w:rsidR="003C1437" w:rsidRPr="003C1437">
        <w:rPr>
          <w:b w:val="0"/>
          <w:lang w:val="bg-BG"/>
        </w:rPr>
        <w:t xml:space="preserve"> </w:t>
      </w:r>
      <w:r w:rsidR="003C1437">
        <w:rPr>
          <w:b w:val="0"/>
          <w:lang w:val="en-US"/>
        </w:rPr>
        <w:t>D</w:t>
      </w:r>
      <w:r w:rsidR="003C1437" w:rsidRPr="003C1437">
        <w:rPr>
          <w:b w:val="0"/>
          <w:lang w:val="bg-BG"/>
        </w:rPr>
        <w:t>.,</w:t>
      </w:r>
      <w:r w:rsidRPr="005B24C8">
        <w:rPr>
          <w:b w:val="0"/>
          <w:lang w:val="ru-RU"/>
        </w:rPr>
        <w:t xml:space="preserve"> </w:t>
      </w:r>
      <w:proofErr w:type="spellStart"/>
      <w:r w:rsidRPr="005B24C8">
        <w:rPr>
          <w:b w:val="0"/>
        </w:rPr>
        <w:t>Damljanovi</w:t>
      </w:r>
      <w:proofErr w:type="spellEnd"/>
      <w:r w:rsidRPr="005B24C8">
        <w:rPr>
          <w:b w:val="0"/>
          <w:lang w:val="ru-RU"/>
        </w:rPr>
        <w:t xml:space="preserve">ć, </w:t>
      </w:r>
      <w:r w:rsidR="003C1437">
        <w:rPr>
          <w:b w:val="0"/>
          <w:lang w:val="en-US"/>
        </w:rPr>
        <w:t>I</w:t>
      </w:r>
      <w:r w:rsidR="003C1437" w:rsidRPr="003C1437">
        <w:rPr>
          <w:b w:val="0"/>
          <w:lang w:val="bg-BG"/>
        </w:rPr>
        <w:t xml:space="preserve">., </w:t>
      </w:r>
      <w:proofErr w:type="spellStart"/>
      <w:r w:rsidRPr="005B24C8">
        <w:rPr>
          <w:b w:val="0"/>
        </w:rPr>
        <w:t>Vuki</w:t>
      </w:r>
      <w:proofErr w:type="spellEnd"/>
      <w:r w:rsidRPr="005B24C8">
        <w:rPr>
          <w:b w:val="0"/>
          <w:lang w:val="ru-RU"/>
        </w:rPr>
        <w:t>ć</w:t>
      </w:r>
      <w:proofErr w:type="spellStart"/>
      <w:r w:rsidRPr="005B24C8">
        <w:rPr>
          <w:b w:val="0"/>
        </w:rPr>
        <w:t>evi</w:t>
      </w:r>
      <w:proofErr w:type="spellEnd"/>
      <w:r w:rsidRPr="005B24C8">
        <w:rPr>
          <w:b w:val="0"/>
          <w:lang w:val="ru-RU"/>
        </w:rPr>
        <w:t xml:space="preserve">ć, </w:t>
      </w:r>
      <w:r w:rsidR="003C1437" w:rsidRPr="005B24C8">
        <w:rPr>
          <w:b w:val="0"/>
        </w:rPr>
        <w:t>M</w:t>
      </w:r>
      <w:r w:rsidR="003C1437" w:rsidRPr="005B24C8">
        <w:rPr>
          <w:b w:val="0"/>
          <w:lang w:val="bg-BG"/>
        </w:rPr>
        <w:t>.</w:t>
      </w:r>
      <w:r w:rsidR="003C1437" w:rsidRPr="003C1437">
        <w:rPr>
          <w:b w:val="0"/>
          <w:lang w:val="bg-BG"/>
        </w:rPr>
        <w:t xml:space="preserve">, </w:t>
      </w:r>
      <w:proofErr w:type="spellStart"/>
      <w:r w:rsidRPr="00042F02">
        <w:rPr>
          <w:b w:val="0"/>
        </w:rPr>
        <w:t>Kostova</w:t>
      </w:r>
      <w:proofErr w:type="spellEnd"/>
      <w:r w:rsidRPr="005B24C8">
        <w:rPr>
          <w:b w:val="0"/>
          <w:lang w:val="ru-RU"/>
        </w:rPr>
        <w:t>,</w:t>
      </w:r>
      <w:r w:rsidR="003C1437" w:rsidRPr="003C1437">
        <w:rPr>
          <w:b w:val="0"/>
          <w:lang w:val="bg-BG"/>
        </w:rPr>
        <w:t xml:space="preserve"> </w:t>
      </w:r>
      <w:r w:rsidR="003C1437">
        <w:rPr>
          <w:b w:val="0"/>
          <w:lang w:val="en-US"/>
        </w:rPr>
        <w:t>K</w:t>
      </w:r>
      <w:r w:rsidR="003C1437" w:rsidRPr="003C1437">
        <w:rPr>
          <w:b w:val="0"/>
          <w:lang w:val="bg-BG"/>
        </w:rPr>
        <w:t>.,</w:t>
      </w:r>
      <w:r w:rsidRPr="005B24C8">
        <w:rPr>
          <w:b w:val="0"/>
          <w:lang w:val="ru-RU"/>
        </w:rPr>
        <w:t xml:space="preserve"> </w:t>
      </w:r>
      <w:r w:rsidRPr="005B24C8">
        <w:rPr>
          <w:b w:val="0"/>
        </w:rPr>
        <w:t>M</w:t>
      </w:r>
      <w:r w:rsidRPr="005B24C8">
        <w:rPr>
          <w:b w:val="0"/>
          <w:lang w:val="bg-BG"/>
        </w:rPr>
        <w:t>.</w:t>
      </w:r>
      <w:r w:rsidRPr="005B24C8">
        <w:rPr>
          <w:b w:val="0"/>
          <w:lang w:val="ru-RU"/>
        </w:rPr>
        <w:t xml:space="preserve"> </w:t>
      </w:r>
      <w:proofErr w:type="spellStart"/>
      <w:r w:rsidRPr="005B24C8">
        <w:rPr>
          <w:b w:val="0"/>
        </w:rPr>
        <w:t>Tavlinova</w:t>
      </w:r>
      <w:proofErr w:type="spellEnd"/>
      <w:r w:rsidRPr="005B24C8">
        <w:rPr>
          <w:b w:val="0"/>
          <w:lang w:val="ru-RU"/>
        </w:rPr>
        <w:t>-</w:t>
      </w:r>
      <w:proofErr w:type="spellStart"/>
      <w:r w:rsidRPr="005B24C8">
        <w:rPr>
          <w:b w:val="0"/>
        </w:rPr>
        <w:t>Kirilova</w:t>
      </w:r>
      <w:proofErr w:type="spellEnd"/>
      <w:r w:rsidRPr="005B24C8">
        <w:rPr>
          <w:b w:val="0"/>
          <w:lang w:val="ru-RU"/>
        </w:rPr>
        <w:t>,</w:t>
      </w:r>
      <w:r w:rsidR="003C1437" w:rsidRPr="003C1437">
        <w:rPr>
          <w:b w:val="0"/>
          <w:lang w:val="bg-BG"/>
        </w:rPr>
        <w:t xml:space="preserve"> </w:t>
      </w:r>
      <w:r w:rsidR="003C1437">
        <w:rPr>
          <w:b w:val="0"/>
          <w:lang w:val="en-US"/>
        </w:rPr>
        <w:t>M</w:t>
      </w:r>
      <w:r w:rsidR="003C1437" w:rsidRPr="003C1437">
        <w:rPr>
          <w:b w:val="0"/>
          <w:lang w:val="bg-BG"/>
        </w:rPr>
        <w:t>.,</w:t>
      </w:r>
      <w:r w:rsidRPr="005B24C8">
        <w:rPr>
          <w:b w:val="0"/>
          <w:lang w:val="ru-RU"/>
        </w:rPr>
        <w:t xml:space="preserve"> </w:t>
      </w:r>
      <w:proofErr w:type="spellStart"/>
      <w:r w:rsidRPr="005B24C8">
        <w:rPr>
          <w:b w:val="0"/>
        </w:rPr>
        <w:t>Randjelovi</w:t>
      </w:r>
      <w:proofErr w:type="spellEnd"/>
      <w:r w:rsidRPr="005B24C8">
        <w:rPr>
          <w:b w:val="0"/>
          <w:lang w:val="ru-RU"/>
        </w:rPr>
        <w:t>ć,</w:t>
      </w:r>
      <w:r w:rsidR="003C1437" w:rsidRPr="003C1437">
        <w:rPr>
          <w:b w:val="0"/>
          <w:lang w:val="bg-BG"/>
        </w:rPr>
        <w:t xml:space="preserve"> </w:t>
      </w:r>
      <w:r w:rsidR="003C1437">
        <w:rPr>
          <w:b w:val="0"/>
          <w:lang w:val="en-US"/>
        </w:rPr>
        <w:t>P</w:t>
      </w:r>
      <w:r w:rsidR="003C1437" w:rsidRPr="003C1437">
        <w:rPr>
          <w:b w:val="0"/>
          <w:lang w:val="bg-BG"/>
        </w:rPr>
        <w:t>.,</w:t>
      </w:r>
      <w:r w:rsidRPr="005B24C8">
        <w:rPr>
          <w:b w:val="0"/>
          <w:lang w:val="ru-RU"/>
        </w:rPr>
        <w:t xml:space="preserve"> </w:t>
      </w:r>
      <w:proofErr w:type="spellStart"/>
      <w:r w:rsidRPr="005B24C8">
        <w:rPr>
          <w:b w:val="0"/>
        </w:rPr>
        <w:t>Stojanovi</w:t>
      </w:r>
      <w:proofErr w:type="spellEnd"/>
      <w:r w:rsidRPr="005B24C8">
        <w:rPr>
          <w:b w:val="0"/>
          <w:lang w:val="ru-RU"/>
        </w:rPr>
        <w:t xml:space="preserve">ć, </w:t>
      </w:r>
      <w:r w:rsidR="003C1437">
        <w:rPr>
          <w:b w:val="0"/>
          <w:lang w:val="en-US"/>
        </w:rPr>
        <w:t>N</w:t>
      </w:r>
      <w:r w:rsidR="003C1437" w:rsidRPr="003C1437">
        <w:rPr>
          <w:b w:val="0"/>
          <w:lang w:val="bg-BG"/>
        </w:rPr>
        <w:t xml:space="preserve">. </w:t>
      </w:r>
      <w:r w:rsidR="003C1437">
        <w:rPr>
          <w:b w:val="0"/>
          <w:lang w:val="en-US"/>
        </w:rPr>
        <w:t>M</w:t>
      </w:r>
      <w:r w:rsidR="003C1437" w:rsidRPr="003C1437">
        <w:rPr>
          <w:b w:val="0"/>
          <w:lang w:val="bg-BG"/>
        </w:rPr>
        <w:t xml:space="preserve">., </w:t>
      </w:r>
      <w:proofErr w:type="spellStart"/>
      <w:r w:rsidRPr="005B24C8">
        <w:rPr>
          <w:b w:val="0"/>
        </w:rPr>
        <w:t>Bogdanovi</w:t>
      </w:r>
      <w:proofErr w:type="spellEnd"/>
      <w:r w:rsidRPr="005B24C8">
        <w:rPr>
          <w:b w:val="0"/>
          <w:lang w:val="ru-RU"/>
        </w:rPr>
        <w:t xml:space="preserve">ć, </w:t>
      </w:r>
      <w:r w:rsidR="003C1437">
        <w:rPr>
          <w:b w:val="0"/>
          <w:lang w:val="en-US"/>
        </w:rPr>
        <w:t>G</w:t>
      </w:r>
      <w:r w:rsidR="003C1437" w:rsidRPr="003C1437">
        <w:rPr>
          <w:b w:val="0"/>
          <w:lang w:val="bg-BG"/>
        </w:rPr>
        <w:t xml:space="preserve">. </w:t>
      </w:r>
      <w:r w:rsidR="003C1437">
        <w:rPr>
          <w:b w:val="0"/>
          <w:lang w:val="en-US"/>
        </w:rPr>
        <w:t>A</w:t>
      </w:r>
      <w:r w:rsidR="003C1437" w:rsidRPr="003C1437">
        <w:rPr>
          <w:b w:val="0"/>
          <w:lang w:val="bg-BG"/>
        </w:rPr>
        <w:t xml:space="preserve">., </w:t>
      </w:r>
      <w:proofErr w:type="spellStart"/>
      <w:r w:rsidRPr="005B24C8">
        <w:rPr>
          <w:b w:val="0"/>
        </w:rPr>
        <w:t>Blagojevi</w:t>
      </w:r>
      <w:proofErr w:type="spellEnd"/>
      <w:r w:rsidRPr="005B24C8">
        <w:rPr>
          <w:b w:val="0"/>
          <w:lang w:val="ru-RU"/>
        </w:rPr>
        <w:t>ć,</w:t>
      </w:r>
      <w:r w:rsidR="003C1437" w:rsidRPr="003C1437">
        <w:rPr>
          <w:b w:val="0"/>
          <w:lang w:val="bg-BG"/>
        </w:rPr>
        <w:t xml:space="preserve"> </w:t>
      </w:r>
      <w:r w:rsidR="003C1437">
        <w:rPr>
          <w:b w:val="0"/>
          <w:lang w:val="en-US"/>
        </w:rPr>
        <w:t>P</w:t>
      </w:r>
      <w:r w:rsidR="003C1437" w:rsidRPr="003C1437">
        <w:rPr>
          <w:b w:val="0"/>
          <w:lang w:val="bg-BG"/>
        </w:rPr>
        <w:t>.,</w:t>
      </w:r>
      <w:r w:rsidRPr="005B24C8">
        <w:rPr>
          <w:b w:val="0"/>
          <w:lang w:val="ru-RU"/>
        </w:rPr>
        <w:t xml:space="preserve"> </w:t>
      </w:r>
      <w:r w:rsidRPr="005B24C8">
        <w:rPr>
          <w:b w:val="0"/>
        </w:rPr>
        <w:t>D</w:t>
      </w:r>
      <w:r w:rsidRPr="005B24C8">
        <w:rPr>
          <w:b w:val="0"/>
          <w:lang w:val="ru-RU"/>
        </w:rPr>
        <w:t>'</w:t>
      </w:r>
      <w:proofErr w:type="spellStart"/>
      <w:r w:rsidRPr="005B24C8">
        <w:rPr>
          <w:b w:val="0"/>
        </w:rPr>
        <w:t>hooghe</w:t>
      </w:r>
      <w:proofErr w:type="spellEnd"/>
      <w:r w:rsidRPr="005B24C8">
        <w:rPr>
          <w:b w:val="0"/>
          <w:lang w:val="ru-RU"/>
        </w:rPr>
        <w:t xml:space="preserve">, </w:t>
      </w:r>
      <w:r w:rsidR="003C1437">
        <w:rPr>
          <w:b w:val="0"/>
          <w:lang w:val="en-US"/>
        </w:rPr>
        <w:t>M</w:t>
      </w:r>
      <w:r w:rsidR="003C1437" w:rsidRPr="003C1437">
        <w:rPr>
          <w:b w:val="0"/>
          <w:lang w:val="bg-BG"/>
        </w:rPr>
        <w:t xml:space="preserve">., </w:t>
      </w:r>
      <w:proofErr w:type="spellStart"/>
      <w:r w:rsidRPr="005B24C8">
        <w:rPr>
          <w:b w:val="0"/>
        </w:rPr>
        <w:t>Radulovi</w:t>
      </w:r>
      <w:proofErr w:type="spellEnd"/>
      <w:r w:rsidRPr="005B24C8">
        <w:rPr>
          <w:b w:val="0"/>
          <w:lang w:val="ru-RU"/>
        </w:rPr>
        <w:t>ć,</w:t>
      </w:r>
      <w:r w:rsidR="003C1437" w:rsidRPr="003C1437">
        <w:rPr>
          <w:b w:val="0"/>
          <w:lang w:val="bg-BG"/>
        </w:rPr>
        <w:t xml:space="preserve"> </w:t>
      </w:r>
      <w:r w:rsidR="003C1437">
        <w:rPr>
          <w:b w:val="0"/>
          <w:lang w:val="en-US"/>
        </w:rPr>
        <w:t>N</w:t>
      </w:r>
      <w:r w:rsidR="003C1437" w:rsidRPr="003C1437">
        <w:rPr>
          <w:b w:val="0"/>
          <w:lang w:val="bg-BG"/>
        </w:rPr>
        <w:t xml:space="preserve">. </w:t>
      </w:r>
      <w:r w:rsidR="003C1437">
        <w:rPr>
          <w:b w:val="0"/>
          <w:lang w:val="en-US"/>
        </w:rPr>
        <w:t>S</w:t>
      </w:r>
      <w:r w:rsidR="003C1437" w:rsidRPr="003C1437">
        <w:rPr>
          <w:b w:val="0"/>
          <w:lang w:val="bg-BG"/>
        </w:rPr>
        <w:t>.,</w:t>
      </w:r>
      <w:r w:rsidRPr="005B24C8">
        <w:rPr>
          <w:b w:val="0"/>
          <w:lang w:val="ru-RU"/>
        </w:rPr>
        <w:t xml:space="preserve"> </w:t>
      </w:r>
      <w:proofErr w:type="spellStart"/>
      <w:r w:rsidRPr="005B24C8">
        <w:rPr>
          <w:b w:val="0"/>
        </w:rPr>
        <w:t>Vuki</w:t>
      </w:r>
      <w:proofErr w:type="spellEnd"/>
      <w:r w:rsidRPr="005B24C8">
        <w:rPr>
          <w:b w:val="0"/>
          <w:lang w:val="ru-RU"/>
        </w:rPr>
        <w:t>ć</w:t>
      </w:r>
      <w:proofErr w:type="spellStart"/>
      <w:r w:rsidRPr="005B24C8">
        <w:rPr>
          <w:b w:val="0"/>
        </w:rPr>
        <w:t>evi</w:t>
      </w:r>
      <w:proofErr w:type="spellEnd"/>
      <w:r w:rsidRPr="005B24C8">
        <w:rPr>
          <w:b w:val="0"/>
          <w:lang w:val="ru-RU"/>
        </w:rPr>
        <w:t>ć</w:t>
      </w:r>
      <w:r w:rsidRPr="005B24C8">
        <w:rPr>
          <w:b w:val="0"/>
          <w:lang w:val="bg-BG"/>
        </w:rPr>
        <w:t>,</w:t>
      </w:r>
      <w:r w:rsidR="003C1437" w:rsidRPr="003C1437">
        <w:rPr>
          <w:b w:val="0"/>
          <w:lang w:val="bg-BG"/>
        </w:rPr>
        <w:t xml:space="preserve"> </w:t>
      </w:r>
      <w:r w:rsidR="003C1437">
        <w:rPr>
          <w:b w:val="0"/>
          <w:lang w:val="en-US"/>
        </w:rPr>
        <w:t>R</w:t>
      </w:r>
      <w:r w:rsidR="003C1437" w:rsidRPr="003C1437">
        <w:rPr>
          <w:b w:val="0"/>
          <w:lang w:val="bg-BG"/>
        </w:rPr>
        <w:t xml:space="preserve">. </w:t>
      </w:r>
      <w:r w:rsidR="003C1437">
        <w:rPr>
          <w:b w:val="0"/>
          <w:lang w:val="en-US"/>
        </w:rPr>
        <w:t>D</w:t>
      </w:r>
      <w:r w:rsidR="003C1437" w:rsidRPr="003C1437">
        <w:rPr>
          <w:b w:val="0"/>
          <w:lang w:val="bg-BG"/>
        </w:rPr>
        <w:t>.</w:t>
      </w:r>
      <w:r w:rsidRPr="005B24C8">
        <w:rPr>
          <w:b w:val="0"/>
          <w:lang w:val="bg-BG"/>
        </w:rPr>
        <w:t xml:space="preserve"> </w:t>
      </w:r>
      <w:r w:rsidR="001E4BC8" w:rsidRPr="001E4BC8">
        <w:rPr>
          <w:b w:val="0"/>
          <w:color w:val="000000" w:themeColor="text1"/>
          <w:lang w:val="bg-BG"/>
        </w:rPr>
        <w:t>Discovery of anxiolytic 2-ferrocenyl-1,3-thiazolidin-4-ones exerting GABAA receptor interaction via the benzodiazepine-binding site</w:t>
      </w:r>
      <w:r w:rsidR="007317C6" w:rsidRPr="001E4BC8">
        <w:rPr>
          <w:b w:val="0"/>
          <w:color w:val="000000" w:themeColor="text1"/>
          <w:lang w:val="bg-BG"/>
        </w:rPr>
        <w:t xml:space="preserve">, </w:t>
      </w:r>
      <w:r w:rsidRPr="005B24C8">
        <w:rPr>
          <w:b w:val="0"/>
          <w:i/>
          <w:lang w:val="bg-BG"/>
        </w:rPr>
        <w:t xml:space="preserve">Eur. J. Med. Chem. </w:t>
      </w:r>
      <w:r w:rsidRPr="005B24C8">
        <w:rPr>
          <w:lang w:val="bg-BG"/>
        </w:rPr>
        <w:t>2014</w:t>
      </w:r>
      <w:r w:rsidRPr="005B24C8">
        <w:rPr>
          <w:b w:val="0"/>
          <w:lang w:val="bg-BG"/>
        </w:rPr>
        <w:t xml:space="preserve">, </w:t>
      </w:r>
      <w:r w:rsidRPr="005B24C8">
        <w:rPr>
          <w:b w:val="0"/>
          <w:i/>
          <w:lang w:val="bg-BG"/>
        </w:rPr>
        <w:t>83</w:t>
      </w:r>
      <w:r w:rsidRPr="005B24C8">
        <w:rPr>
          <w:b w:val="0"/>
          <w:lang w:val="bg-BG"/>
        </w:rPr>
        <w:t>, 57-73.</w:t>
      </w:r>
    </w:p>
    <w:p w:rsidR="00672B75" w:rsidRDefault="0083719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538A">
        <w:rPr>
          <w:rFonts w:ascii="Times New Roman" w:hAnsi="Times New Roman" w:cs="Times New Roman"/>
          <w:b/>
          <w:bCs/>
          <w:sz w:val="24"/>
          <w:szCs w:val="24"/>
        </w:rPr>
        <w:t>Q1</w:t>
      </w:r>
      <w:r w:rsidR="00C9538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3719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1 бр. </w:t>
      </w:r>
      <w:r w:rsidRPr="0083719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538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804C4" w:rsidRPr="00E268E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Pr="00837197">
        <w:rPr>
          <w:rFonts w:ascii="Times New Roman" w:hAnsi="Times New Roman" w:cs="Times New Roman"/>
          <w:b/>
          <w:bCs/>
          <w:sz w:val="24"/>
          <w:szCs w:val="24"/>
        </w:rPr>
        <w:t xml:space="preserve"> т.</w:t>
      </w:r>
    </w:p>
    <w:p w:rsidR="00A74033" w:rsidRPr="00BC687B" w:rsidRDefault="00E268E7">
      <w:pPr>
        <w:spacing w:after="120"/>
        <w:rPr>
          <w:rFonts w:ascii="Times New Roman" w:hAnsi="Times New Roman" w:cs="Times New Roman"/>
          <w:bCs/>
          <w:i/>
          <w:sz w:val="24"/>
          <w:szCs w:val="24"/>
        </w:rPr>
      </w:pPr>
      <w:r w:rsidRPr="00730D74">
        <w:rPr>
          <w:rFonts w:ascii="Times New Roman" w:hAnsi="Times New Roman" w:cs="Times New Roman"/>
          <w:bCs/>
          <w:sz w:val="24"/>
          <w:szCs w:val="24"/>
        </w:rPr>
        <w:tab/>
      </w:r>
      <w:r w:rsidR="00837197" w:rsidRPr="00BC687B">
        <w:rPr>
          <w:rFonts w:ascii="Times New Roman" w:hAnsi="Times New Roman" w:cs="Times New Roman"/>
          <w:bCs/>
          <w:i/>
          <w:sz w:val="24"/>
          <w:szCs w:val="24"/>
        </w:rPr>
        <w:t>1.2.</w:t>
      </w:r>
      <w:r w:rsidR="00C9538A" w:rsidRPr="00BC687B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837197" w:rsidRPr="00BC687B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BC687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37197" w:rsidRPr="00BC687B">
        <w:rPr>
          <w:rFonts w:ascii="Times New Roman" w:hAnsi="Times New Roman" w:cs="Times New Roman"/>
          <w:bCs/>
          <w:i/>
          <w:sz w:val="24"/>
          <w:szCs w:val="24"/>
        </w:rPr>
        <w:t>Статии в списания, които попадат в категория Q</w:t>
      </w:r>
      <w:r w:rsidR="00C9538A" w:rsidRPr="00BC687B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837197" w:rsidRPr="00BC687B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r w:rsidR="00C9538A" w:rsidRPr="00BC687B">
        <w:rPr>
          <w:rFonts w:ascii="Times New Roman" w:hAnsi="Times New Roman" w:cs="Times New Roman"/>
          <w:bCs/>
          <w:i/>
          <w:sz w:val="24"/>
          <w:szCs w:val="24"/>
        </w:rPr>
        <w:t>втора</w:t>
      </w:r>
      <w:r w:rsidR="00837197" w:rsidRPr="00BC687B">
        <w:rPr>
          <w:rFonts w:ascii="Times New Roman" w:hAnsi="Times New Roman" w:cs="Times New Roman"/>
          <w:bCs/>
          <w:i/>
          <w:sz w:val="24"/>
          <w:szCs w:val="24"/>
        </w:rPr>
        <w:t xml:space="preserve"> четвърт)</w:t>
      </w:r>
    </w:p>
    <w:p w:rsidR="00A74033" w:rsidRDefault="00C9538A">
      <w:pPr>
        <w:pStyle w:val="Title"/>
        <w:spacing w:after="120" w:line="240" w:lineRule="auto"/>
        <w:jc w:val="both"/>
        <w:rPr>
          <w:b w:val="0"/>
          <w:lang w:val="bg-BG"/>
        </w:rPr>
      </w:pPr>
      <w:r>
        <w:rPr>
          <w:b w:val="0"/>
          <w:szCs w:val="24"/>
          <w:lang w:val="bg-BG"/>
        </w:rPr>
        <w:tab/>
      </w:r>
      <w:proofErr w:type="spellStart"/>
      <w:proofErr w:type="gramStart"/>
      <w:r w:rsidRPr="005535A2">
        <w:rPr>
          <w:b w:val="0"/>
          <w:szCs w:val="24"/>
        </w:rPr>
        <w:t>Atanassova</w:t>
      </w:r>
      <w:proofErr w:type="spellEnd"/>
      <w:r w:rsidRPr="00E268E7">
        <w:rPr>
          <w:b w:val="0"/>
          <w:szCs w:val="24"/>
          <w:lang w:val="bg-BG"/>
        </w:rPr>
        <w:t xml:space="preserve">, </w:t>
      </w:r>
      <w:r w:rsidR="008A11FB">
        <w:rPr>
          <w:b w:val="0"/>
          <w:szCs w:val="24"/>
          <w:lang w:val="en-US"/>
        </w:rPr>
        <w:t xml:space="preserve">M., </w:t>
      </w:r>
      <w:proofErr w:type="spellStart"/>
      <w:r w:rsidRPr="005535A2">
        <w:rPr>
          <w:b w:val="0"/>
          <w:szCs w:val="24"/>
        </w:rPr>
        <w:t>Kurteva</w:t>
      </w:r>
      <w:proofErr w:type="spellEnd"/>
      <w:r w:rsidRPr="00E268E7">
        <w:rPr>
          <w:b w:val="0"/>
          <w:szCs w:val="24"/>
          <w:lang w:val="bg-BG"/>
        </w:rPr>
        <w:t xml:space="preserve">, </w:t>
      </w:r>
      <w:r w:rsidR="008A11FB">
        <w:rPr>
          <w:b w:val="0"/>
          <w:szCs w:val="24"/>
          <w:lang w:val="en-US"/>
        </w:rPr>
        <w:t xml:space="preserve">V., </w:t>
      </w:r>
      <w:proofErr w:type="spellStart"/>
      <w:r w:rsidRPr="005535A2">
        <w:rPr>
          <w:b w:val="0"/>
          <w:szCs w:val="24"/>
        </w:rPr>
        <w:t>Lubenov</w:t>
      </w:r>
      <w:proofErr w:type="spellEnd"/>
      <w:r w:rsidRPr="00E268E7">
        <w:rPr>
          <w:b w:val="0"/>
          <w:szCs w:val="24"/>
          <w:lang w:val="bg-BG"/>
        </w:rPr>
        <w:t>,</w:t>
      </w:r>
      <w:r w:rsidR="008A11FB">
        <w:rPr>
          <w:b w:val="0"/>
          <w:szCs w:val="24"/>
          <w:lang w:val="en-US"/>
        </w:rPr>
        <w:t xml:space="preserve"> L.,</w:t>
      </w:r>
      <w:r w:rsidRPr="00E268E7">
        <w:rPr>
          <w:b w:val="0"/>
          <w:szCs w:val="24"/>
          <w:lang w:val="bg-BG"/>
        </w:rPr>
        <w:t xml:space="preserve"> </w:t>
      </w:r>
      <w:proofErr w:type="spellStart"/>
      <w:r w:rsidRPr="005535A2">
        <w:rPr>
          <w:b w:val="0"/>
          <w:szCs w:val="24"/>
        </w:rPr>
        <w:t>Varbanov</w:t>
      </w:r>
      <w:proofErr w:type="spellEnd"/>
      <w:r w:rsidRPr="00E268E7">
        <w:rPr>
          <w:b w:val="0"/>
          <w:szCs w:val="24"/>
          <w:lang w:val="bg-BG"/>
        </w:rPr>
        <w:t>,</w:t>
      </w:r>
      <w:r w:rsidR="008A11FB">
        <w:rPr>
          <w:b w:val="0"/>
          <w:szCs w:val="24"/>
          <w:lang w:val="en-US"/>
        </w:rPr>
        <w:t xml:space="preserve"> S.,</w:t>
      </w:r>
      <w:r w:rsidRPr="00E268E7">
        <w:rPr>
          <w:b w:val="0"/>
          <w:szCs w:val="24"/>
          <w:lang w:val="bg-BG"/>
        </w:rPr>
        <w:t xml:space="preserve"> </w:t>
      </w:r>
      <w:proofErr w:type="spellStart"/>
      <w:r w:rsidRPr="005535A2">
        <w:rPr>
          <w:b w:val="0"/>
          <w:szCs w:val="24"/>
        </w:rPr>
        <w:t>Billard</w:t>
      </w:r>
      <w:proofErr w:type="spellEnd"/>
      <w:r w:rsidRPr="00E268E7">
        <w:rPr>
          <w:b w:val="0"/>
          <w:szCs w:val="24"/>
          <w:lang w:val="bg-BG"/>
        </w:rPr>
        <w:t>,</w:t>
      </w:r>
      <w:r w:rsidR="008A11FB">
        <w:rPr>
          <w:b w:val="0"/>
          <w:szCs w:val="24"/>
          <w:lang w:val="en-US"/>
        </w:rPr>
        <w:t xml:space="preserve"> I.</w:t>
      </w:r>
      <w:proofErr w:type="gramEnd"/>
      <w:r w:rsidRPr="00E268E7">
        <w:rPr>
          <w:b w:val="0"/>
          <w:szCs w:val="24"/>
          <w:lang w:val="bg-BG"/>
        </w:rPr>
        <w:t xml:space="preserve"> </w:t>
      </w:r>
      <w:r w:rsidRPr="005535A2">
        <w:rPr>
          <w:b w:val="0"/>
          <w:szCs w:val="24"/>
        </w:rPr>
        <w:t>Are</w:t>
      </w:r>
      <w:r w:rsidRPr="00E268E7">
        <w:rPr>
          <w:b w:val="0"/>
          <w:szCs w:val="24"/>
          <w:lang w:val="bg-BG"/>
        </w:rPr>
        <w:t xml:space="preserve"> </w:t>
      </w:r>
      <w:r w:rsidRPr="005535A2">
        <w:rPr>
          <w:b w:val="0"/>
          <w:szCs w:val="24"/>
        </w:rPr>
        <w:t>fancy</w:t>
      </w:r>
      <w:r w:rsidRPr="00E268E7">
        <w:rPr>
          <w:b w:val="0"/>
          <w:szCs w:val="24"/>
          <w:lang w:val="bg-BG"/>
        </w:rPr>
        <w:t xml:space="preserve"> </w:t>
      </w:r>
      <w:r w:rsidRPr="005535A2">
        <w:rPr>
          <w:b w:val="0"/>
          <w:szCs w:val="24"/>
        </w:rPr>
        <w:t>acidic</w:t>
      </w:r>
      <w:r w:rsidRPr="00E268E7">
        <w:rPr>
          <w:b w:val="0"/>
          <w:szCs w:val="24"/>
          <w:lang w:val="bg-BG"/>
        </w:rPr>
        <w:t xml:space="preserve"> </w:t>
      </w:r>
      <w:r w:rsidRPr="005535A2">
        <w:rPr>
          <w:b w:val="0"/>
          <w:szCs w:val="24"/>
        </w:rPr>
        <w:t>or</w:t>
      </w:r>
      <w:r w:rsidRPr="00E268E7">
        <w:rPr>
          <w:b w:val="0"/>
          <w:szCs w:val="24"/>
          <w:lang w:val="bg-BG"/>
        </w:rPr>
        <w:t xml:space="preserve"> </w:t>
      </w:r>
      <w:r w:rsidRPr="005535A2">
        <w:rPr>
          <w:b w:val="0"/>
          <w:szCs w:val="24"/>
        </w:rPr>
        <w:t>neutral</w:t>
      </w:r>
      <w:r w:rsidRPr="00E268E7">
        <w:rPr>
          <w:b w:val="0"/>
          <w:szCs w:val="24"/>
          <w:lang w:val="bg-BG"/>
        </w:rPr>
        <w:t xml:space="preserve"> </w:t>
      </w:r>
      <w:r w:rsidRPr="005535A2">
        <w:rPr>
          <w:b w:val="0"/>
          <w:szCs w:val="24"/>
        </w:rPr>
        <w:t>ligands</w:t>
      </w:r>
      <w:r w:rsidRPr="00E268E7">
        <w:rPr>
          <w:b w:val="0"/>
          <w:szCs w:val="24"/>
          <w:lang w:val="bg-BG"/>
        </w:rPr>
        <w:t xml:space="preserve"> </w:t>
      </w:r>
      <w:r w:rsidRPr="005535A2">
        <w:rPr>
          <w:b w:val="0"/>
          <w:szCs w:val="24"/>
        </w:rPr>
        <w:t>really</w:t>
      </w:r>
      <w:r w:rsidRPr="00E268E7">
        <w:rPr>
          <w:b w:val="0"/>
          <w:szCs w:val="24"/>
          <w:lang w:val="bg-BG"/>
        </w:rPr>
        <w:t xml:space="preserve"> </w:t>
      </w:r>
      <w:r w:rsidRPr="005535A2">
        <w:rPr>
          <w:b w:val="0"/>
          <w:szCs w:val="24"/>
        </w:rPr>
        <w:t>needed</w:t>
      </w:r>
      <w:r w:rsidRPr="00E268E7">
        <w:rPr>
          <w:b w:val="0"/>
          <w:szCs w:val="24"/>
          <w:lang w:val="bg-BG"/>
        </w:rPr>
        <w:t xml:space="preserve"> </w:t>
      </w:r>
      <w:r w:rsidRPr="005535A2">
        <w:rPr>
          <w:b w:val="0"/>
          <w:szCs w:val="24"/>
        </w:rPr>
        <w:t>for</w:t>
      </w:r>
      <w:r w:rsidRPr="00E268E7">
        <w:rPr>
          <w:b w:val="0"/>
          <w:szCs w:val="24"/>
          <w:lang w:val="bg-BG"/>
        </w:rPr>
        <w:t xml:space="preserve"> </w:t>
      </w:r>
      <w:r w:rsidRPr="005535A2">
        <w:rPr>
          <w:b w:val="0"/>
          <w:szCs w:val="24"/>
        </w:rPr>
        <w:t xml:space="preserve">synergism in ionic liquids? </w:t>
      </w:r>
      <w:proofErr w:type="gramStart"/>
      <w:r w:rsidRPr="005535A2">
        <w:rPr>
          <w:b w:val="0"/>
          <w:szCs w:val="24"/>
        </w:rPr>
        <w:t xml:space="preserve">A comparative study of </w:t>
      </w:r>
      <w:proofErr w:type="spellStart"/>
      <w:r w:rsidRPr="005535A2">
        <w:rPr>
          <w:b w:val="0"/>
          <w:szCs w:val="24"/>
        </w:rPr>
        <w:t>lanthanoids</w:t>
      </w:r>
      <w:proofErr w:type="spellEnd"/>
      <w:r w:rsidRPr="005535A2">
        <w:rPr>
          <w:b w:val="0"/>
          <w:szCs w:val="24"/>
        </w:rPr>
        <w:t xml:space="preserve"> extraction in CHCl</w:t>
      </w:r>
      <w:r w:rsidRPr="005535A2">
        <w:rPr>
          <w:b w:val="0"/>
          <w:szCs w:val="24"/>
          <w:vertAlign w:val="subscript"/>
        </w:rPr>
        <w:t>3</w:t>
      </w:r>
      <w:r w:rsidRPr="005535A2">
        <w:rPr>
          <w:b w:val="0"/>
          <w:szCs w:val="24"/>
        </w:rPr>
        <w:t xml:space="preserve"> and an ionic liquid, </w:t>
      </w:r>
      <w:r w:rsidRPr="005535A2">
        <w:rPr>
          <w:b w:val="0"/>
          <w:i/>
          <w:szCs w:val="24"/>
        </w:rPr>
        <w:t>New J. Chem.</w:t>
      </w:r>
      <w:r w:rsidRPr="005535A2">
        <w:rPr>
          <w:b w:val="0"/>
          <w:szCs w:val="24"/>
        </w:rPr>
        <w:t xml:space="preserve"> </w:t>
      </w:r>
      <w:r w:rsidRPr="005E21EC">
        <w:rPr>
          <w:szCs w:val="24"/>
        </w:rPr>
        <w:t>2015</w:t>
      </w:r>
      <w:r w:rsidRPr="005535A2">
        <w:rPr>
          <w:b w:val="0"/>
          <w:szCs w:val="24"/>
        </w:rPr>
        <w:t xml:space="preserve">, </w:t>
      </w:r>
      <w:r w:rsidRPr="005535A2">
        <w:rPr>
          <w:b w:val="0"/>
          <w:i/>
          <w:szCs w:val="24"/>
        </w:rPr>
        <w:t>39</w:t>
      </w:r>
      <w:r w:rsidR="00730D74">
        <w:rPr>
          <w:b w:val="0"/>
          <w:szCs w:val="24"/>
        </w:rPr>
        <w:t>, 7932-7941.</w:t>
      </w:r>
      <w:proofErr w:type="gramEnd"/>
    </w:p>
    <w:p w:rsidR="00C9538A" w:rsidRPr="00A804C4" w:rsidRDefault="00C9538A" w:rsidP="00C9538A">
      <w:pPr>
        <w:pStyle w:val="Title"/>
        <w:spacing w:after="120" w:line="240" w:lineRule="auto"/>
        <w:jc w:val="both"/>
        <w:rPr>
          <w:b w:val="0"/>
          <w:szCs w:val="24"/>
          <w:lang w:val="bg-BG"/>
        </w:rPr>
      </w:pP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  <w:r>
        <w:rPr>
          <w:szCs w:val="24"/>
          <w:lang w:val="de-DE"/>
        </w:rPr>
        <w:t>Q</w:t>
      </w:r>
      <w:r w:rsidR="0074448B" w:rsidRPr="0074448B">
        <w:rPr>
          <w:szCs w:val="24"/>
          <w:lang w:val="bg-BG"/>
        </w:rPr>
        <w:t>2</w:t>
      </w:r>
      <w:r>
        <w:rPr>
          <w:szCs w:val="24"/>
          <w:lang w:val="bg-BG"/>
        </w:rPr>
        <w:tab/>
      </w:r>
      <w:r>
        <w:rPr>
          <w:szCs w:val="24"/>
          <w:lang w:val="bg-BG"/>
        </w:rPr>
        <w:tab/>
        <w:t>1 бр.</w:t>
      </w: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  <w:r w:rsidR="00A804C4" w:rsidRPr="00E268E7">
        <w:rPr>
          <w:szCs w:val="24"/>
          <w:lang w:val="bg-BG"/>
        </w:rPr>
        <w:tab/>
      </w:r>
      <w:r>
        <w:rPr>
          <w:szCs w:val="24"/>
          <w:lang w:val="bg-BG"/>
        </w:rPr>
        <w:t>20 т.</w:t>
      </w:r>
    </w:p>
    <w:p w:rsidR="00A74033" w:rsidRPr="00BC687B" w:rsidRDefault="00E268E7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730D74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9538A" w:rsidRPr="00BC687B">
        <w:rPr>
          <w:rFonts w:ascii="Times New Roman" w:hAnsi="Times New Roman" w:cs="Times New Roman"/>
          <w:i/>
          <w:sz w:val="24"/>
          <w:szCs w:val="24"/>
        </w:rPr>
        <w:t xml:space="preserve">1.2.4. Статии в </w:t>
      </w:r>
      <w:r w:rsidR="00885142" w:rsidRPr="00BC687B">
        <w:rPr>
          <w:rFonts w:ascii="Times New Roman" w:hAnsi="Times New Roman" w:cs="Times New Roman"/>
          <w:i/>
          <w:sz w:val="24"/>
          <w:szCs w:val="24"/>
        </w:rPr>
        <w:t>сп</w:t>
      </w:r>
      <w:r w:rsidR="00C9538A" w:rsidRPr="00BC687B">
        <w:rPr>
          <w:rFonts w:ascii="Times New Roman" w:hAnsi="Times New Roman" w:cs="Times New Roman"/>
          <w:i/>
          <w:sz w:val="24"/>
          <w:szCs w:val="24"/>
        </w:rPr>
        <w:t>исания, които попадат в категория Q4 (четвърта четвърт)</w:t>
      </w:r>
    </w:p>
    <w:p w:rsidR="00A74033" w:rsidRPr="00E268E7" w:rsidRDefault="00C9538A">
      <w:pPr>
        <w:pStyle w:val="Title"/>
        <w:spacing w:after="120" w:line="240" w:lineRule="auto"/>
        <w:jc w:val="both"/>
        <w:rPr>
          <w:b w:val="0"/>
          <w:lang w:val="bg-BG"/>
        </w:rPr>
      </w:pPr>
      <w:r>
        <w:rPr>
          <w:b w:val="0"/>
          <w:szCs w:val="24"/>
          <w:lang w:val="bg-BG"/>
        </w:rPr>
        <w:tab/>
      </w:r>
      <w:proofErr w:type="spellStart"/>
      <w:r w:rsidRPr="001D4AD3">
        <w:rPr>
          <w:b w:val="0"/>
          <w:szCs w:val="24"/>
        </w:rPr>
        <w:t>Tavlinova</w:t>
      </w:r>
      <w:proofErr w:type="spellEnd"/>
      <w:r w:rsidRPr="001D4AD3">
        <w:rPr>
          <w:b w:val="0"/>
          <w:szCs w:val="24"/>
          <w:lang w:val="bg-BG"/>
        </w:rPr>
        <w:t>-</w:t>
      </w:r>
      <w:proofErr w:type="spellStart"/>
      <w:r w:rsidRPr="001D4AD3">
        <w:rPr>
          <w:b w:val="0"/>
          <w:szCs w:val="24"/>
        </w:rPr>
        <w:t>Kirilova</w:t>
      </w:r>
      <w:proofErr w:type="spellEnd"/>
      <w:r w:rsidRPr="001D4AD3">
        <w:rPr>
          <w:b w:val="0"/>
          <w:szCs w:val="24"/>
          <w:lang w:val="bg-BG"/>
        </w:rPr>
        <w:t>,</w:t>
      </w:r>
      <w:r w:rsidR="008A11FB" w:rsidRPr="008A11FB">
        <w:rPr>
          <w:b w:val="0"/>
          <w:szCs w:val="24"/>
          <w:lang w:val="bg-BG"/>
        </w:rPr>
        <w:t xml:space="preserve"> </w:t>
      </w:r>
      <w:r w:rsidR="008A11FB">
        <w:rPr>
          <w:b w:val="0"/>
          <w:szCs w:val="24"/>
          <w:lang w:val="en-US"/>
        </w:rPr>
        <w:t>M</w:t>
      </w:r>
      <w:r w:rsidR="008A11FB" w:rsidRPr="008A11FB">
        <w:rPr>
          <w:b w:val="0"/>
          <w:szCs w:val="24"/>
          <w:lang w:val="bg-BG"/>
        </w:rPr>
        <w:t>.</w:t>
      </w:r>
      <w:r w:rsidR="008A11FB">
        <w:rPr>
          <w:b w:val="0"/>
          <w:szCs w:val="24"/>
          <w:lang w:val="en-US"/>
        </w:rPr>
        <w:t>,</w:t>
      </w:r>
      <w:r w:rsidRPr="001D4AD3">
        <w:rPr>
          <w:b w:val="0"/>
          <w:szCs w:val="24"/>
          <w:lang w:val="bg-BG"/>
        </w:rPr>
        <w:t xml:space="preserve"> </w:t>
      </w:r>
      <w:proofErr w:type="spellStart"/>
      <w:r w:rsidRPr="001D4AD3">
        <w:rPr>
          <w:b w:val="0"/>
          <w:szCs w:val="24"/>
        </w:rPr>
        <w:t>Marinova</w:t>
      </w:r>
      <w:proofErr w:type="spellEnd"/>
      <w:r w:rsidRPr="001D4AD3">
        <w:rPr>
          <w:b w:val="0"/>
          <w:szCs w:val="24"/>
          <w:lang w:val="bg-BG"/>
        </w:rPr>
        <w:t>,</w:t>
      </w:r>
      <w:r w:rsidR="008A11FB">
        <w:rPr>
          <w:b w:val="0"/>
          <w:szCs w:val="24"/>
          <w:lang w:val="en-US"/>
        </w:rPr>
        <w:t xml:space="preserve"> M.,</w:t>
      </w:r>
      <w:r w:rsidRPr="001D4AD3">
        <w:rPr>
          <w:b w:val="0"/>
          <w:szCs w:val="24"/>
          <w:lang w:val="bg-BG"/>
        </w:rPr>
        <w:t xml:space="preserve"> </w:t>
      </w:r>
      <w:proofErr w:type="spellStart"/>
      <w:r w:rsidRPr="001D4AD3">
        <w:rPr>
          <w:b w:val="0"/>
          <w:szCs w:val="24"/>
        </w:rPr>
        <w:t>Angelova</w:t>
      </w:r>
      <w:proofErr w:type="spellEnd"/>
      <w:r w:rsidRPr="001D4AD3">
        <w:rPr>
          <w:b w:val="0"/>
          <w:szCs w:val="24"/>
          <w:lang w:val="bg-BG"/>
        </w:rPr>
        <w:t>,</w:t>
      </w:r>
      <w:r w:rsidR="008A11FB">
        <w:rPr>
          <w:b w:val="0"/>
          <w:szCs w:val="24"/>
          <w:lang w:val="en-US"/>
        </w:rPr>
        <w:t xml:space="preserve"> P.,</w:t>
      </w:r>
      <w:r w:rsidRPr="001D4AD3">
        <w:rPr>
          <w:b w:val="0"/>
          <w:szCs w:val="24"/>
          <w:lang w:val="bg-BG"/>
        </w:rPr>
        <w:t xml:space="preserve"> </w:t>
      </w:r>
      <w:proofErr w:type="spellStart"/>
      <w:r w:rsidRPr="001D4AD3">
        <w:rPr>
          <w:b w:val="0"/>
          <w:szCs w:val="24"/>
        </w:rPr>
        <w:t>Kamenova</w:t>
      </w:r>
      <w:proofErr w:type="spellEnd"/>
      <w:r w:rsidRPr="001D4AD3">
        <w:rPr>
          <w:b w:val="0"/>
          <w:szCs w:val="24"/>
          <w:lang w:val="bg-BG"/>
        </w:rPr>
        <w:t>-</w:t>
      </w:r>
      <w:proofErr w:type="spellStart"/>
      <w:r w:rsidRPr="001D4AD3">
        <w:rPr>
          <w:b w:val="0"/>
          <w:szCs w:val="24"/>
        </w:rPr>
        <w:t>Nacheva</w:t>
      </w:r>
      <w:proofErr w:type="spellEnd"/>
      <w:r w:rsidRPr="001D4AD3">
        <w:rPr>
          <w:b w:val="0"/>
          <w:szCs w:val="24"/>
          <w:lang w:val="bg-BG"/>
        </w:rPr>
        <w:t>,</w:t>
      </w:r>
      <w:r w:rsidR="008A11FB">
        <w:rPr>
          <w:b w:val="0"/>
          <w:szCs w:val="24"/>
          <w:lang w:val="en-US"/>
        </w:rPr>
        <w:t xml:space="preserve"> M.,</w:t>
      </w:r>
      <w:r w:rsidRPr="001D4AD3">
        <w:rPr>
          <w:b w:val="0"/>
          <w:szCs w:val="24"/>
          <w:lang w:val="bg-BG"/>
        </w:rPr>
        <w:t xml:space="preserve"> </w:t>
      </w:r>
      <w:proofErr w:type="spellStart"/>
      <w:r w:rsidRPr="000439A2">
        <w:rPr>
          <w:b w:val="0"/>
          <w:szCs w:val="24"/>
        </w:rPr>
        <w:t>Kostova</w:t>
      </w:r>
      <w:proofErr w:type="spellEnd"/>
      <w:r w:rsidRPr="001D4AD3">
        <w:rPr>
          <w:b w:val="0"/>
          <w:szCs w:val="24"/>
          <w:lang w:val="bg-BG"/>
        </w:rPr>
        <w:t>,</w:t>
      </w:r>
      <w:r w:rsidR="008A11FB">
        <w:rPr>
          <w:b w:val="0"/>
          <w:szCs w:val="24"/>
          <w:lang w:val="en-US"/>
        </w:rPr>
        <w:t xml:space="preserve"> K., </w:t>
      </w:r>
      <w:proofErr w:type="spellStart"/>
      <w:r w:rsidRPr="001D4AD3">
        <w:rPr>
          <w:b w:val="0"/>
          <w:szCs w:val="24"/>
        </w:rPr>
        <w:t>Dimitrov</w:t>
      </w:r>
      <w:proofErr w:type="spellEnd"/>
      <w:r w:rsidRPr="001D4AD3">
        <w:rPr>
          <w:b w:val="0"/>
          <w:szCs w:val="24"/>
          <w:lang w:val="bg-BG"/>
        </w:rPr>
        <w:t>,</w:t>
      </w:r>
      <w:r w:rsidR="008A11FB">
        <w:rPr>
          <w:b w:val="0"/>
          <w:szCs w:val="24"/>
          <w:lang w:val="en-US"/>
        </w:rPr>
        <w:t xml:space="preserve"> V.</w:t>
      </w:r>
      <w:r w:rsidRPr="001D4AD3">
        <w:rPr>
          <w:b w:val="0"/>
          <w:szCs w:val="24"/>
          <w:lang w:val="bg-BG"/>
        </w:rPr>
        <w:t xml:space="preserve"> </w:t>
      </w:r>
      <w:r w:rsidR="001E4BC8" w:rsidRPr="001E4BC8">
        <w:rPr>
          <w:b w:val="0"/>
          <w:szCs w:val="24"/>
          <w:lang w:val="bg-BG"/>
        </w:rPr>
        <w:t>Three component condensation of a Betti-type</w:t>
      </w:r>
      <w:r w:rsidR="008A11FB">
        <w:rPr>
          <w:b w:val="0"/>
          <w:szCs w:val="24"/>
          <w:lang w:val="en-US"/>
        </w:rPr>
        <w:t xml:space="preserve"> </w:t>
      </w:r>
      <w:r w:rsidR="001E4BC8" w:rsidRPr="001E4BC8">
        <w:rPr>
          <w:b w:val="0"/>
          <w:szCs w:val="24"/>
          <w:lang w:val="bg-BG"/>
        </w:rPr>
        <w:t>–</w:t>
      </w:r>
      <w:r w:rsidR="008A11FB">
        <w:rPr>
          <w:b w:val="0"/>
          <w:szCs w:val="24"/>
          <w:lang w:val="en-US"/>
        </w:rPr>
        <w:t xml:space="preserve"> </w:t>
      </w:r>
      <w:r w:rsidR="001E4BC8" w:rsidRPr="001E4BC8">
        <w:rPr>
          <w:b w:val="0"/>
          <w:szCs w:val="24"/>
          <w:lang w:val="bg-BG"/>
        </w:rPr>
        <w:t>efficient tool for synthesis of chiral naphthoxazines and aminobenzylnaphthols for enantioselective diethylzinc addition to aldehydes</w:t>
      </w:r>
      <w:r w:rsidR="007317C6">
        <w:rPr>
          <w:b w:val="0"/>
          <w:szCs w:val="24"/>
          <w:lang w:val="bg-BG"/>
        </w:rPr>
        <w:t xml:space="preserve">, </w:t>
      </w:r>
      <w:proofErr w:type="spellStart"/>
      <w:r w:rsidRPr="001D4AD3">
        <w:rPr>
          <w:b w:val="0"/>
          <w:i/>
          <w:szCs w:val="24"/>
          <w:lang w:val="en-US"/>
        </w:rPr>
        <w:t>Bul</w:t>
      </w:r>
      <w:proofErr w:type="spellEnd"/>
      <w:r w:rsidRPr="001D4AD3">
        <w:rPr>
          <w:b w:val="0"/>
          <w:i/>
          <w:szCs w:val="24"/>
          <w:lang w:val="bg-BG"/>
        </w:rPr>
        <w:t xml:space="preserve">. </w:t>
      </w:r>
      <w:proofErr w:type="spellStart"/>
      <w:r w:rsidRPr="001D4AD3">
        <w:rPr>
          <w:b w:val="0"/>
          <w:i/>
          <w:szCs w:val="24"/>
        </w:rPr>
        <w:t>Chem</w:t>
      </w:r>
      <w:proofErr w:type="spellEnd"/>
      <w:r w:rsidRPr="007317C6">
        <w:rPr>
          <w:b w:val="0"/>
          <w:i/>
          <w:szCs w:val="24"/>
          <w:lang w:val="bg-BG"/>
        </w:rPr>
        <w:t xml:space="preserve">. </w:t>
      </w:r>
      <w:proofErr w:type="spellStart"/>
      <w:r w:rsidRPr="001D4AD3">
        <w:rPr>
          <w:b w:val="0"/>
          <w:i/>
          <w:szCs w:val="24"/>
        </w:rPr>
        <w:t>Commun</w:t>
      </w:r>
      <w:proofErr w:type="spellEnd"/>
      <w:r w:rsidRPr="007317C6">
        <w:rPr>
          <w:b w:val="0"/>
          <w:i/>
          <w:szCs w:val="24"/>
          <w:lang w:val="bg-BG"/>
        </w:rPr>
        <w:t>.</w:t>
      </w:r>
      <w:r w:rsidRPr="007317C6">
        <w:rPr>
          <w:b w:val="0"/>
          <w:szCs w:val="24"/>
          <w:lang w:val="bg-BG"/>
        </w:rPr>
        <w:t xml:space="preserve"> </w:t>
      </w:r>
      <w:r w:rsidRPr="007317C6">
        <w:rPr>
          <w:szCs w:val="24"/>
          <w:lang w:val="bg-BG"/>
        </w:rPr>
        <w:t>2016</w:t>
      </w:r>
      <w:r w:rsidRPr="007317C6">
        <w:rPr>
          <w:b w:val="0"/>
          <w:szCs w:val="24"/>
          <w:lang w:val="bg-BG"/>
        </w:rPr>
        <w:t xml:space="preserve">, </w:t>
      </w:r>
      <w:r w:rsidRPr="007317C6">
        <w:rPr>
          <w:b w:val="0"/>
          <w:i/>
          <w:szCs w:val="24"/>
          <w:lang w:val="bg-BG"/>
        </w:rPr>
        <w:t>48</w:t>
      </w:r>
      <w:r w:rsidRPr="007317C6">
        <w:rPr>
          <w:b w:val="0"/>
          <w:szCs w:val="24"/>
          <w:lang w:val="bg-BG"/>
        </w:rPr>
        <w:t>, 705-712</w:t>
      </w:r>
      <w:r w:rsidR="001E4BC8" w:rsidRPr="00E268E7">
        <w:rPr>
          <w:b w:val="0"/>
          <w:szCs w:val="24"/>
          <w:lang w:val="bg-BG"/>
        </w:rPr>
        <w:t>.</w:t>
      </w:r>
    </w:p>
    <w:p w:rsidR="00C9538A" w:rsidRDefault="00C9538A" w:rsidP="00552253">
      <w:pPr>
        <w:pStyle w:val="Title"/>
        <w:spacing w:line="240" w:lineRule="auto"/>
        <w:jc w:val="both"/>
        <w:rPr>
          <w:lang w:val="bg-BG"/>
        </w:rPr>
      </w:pPr>
      <w:r>
        <w:rPr>
          <w:b w:val="0"/>
          <w:lang w:val="bg-BG"/>
        </w:rPr>
        <w:tab/>
      </w:r>
      <w:r>
        <w:rPr>
          <w:b w:val="0"/>
          <w:lang w:val="bg-BG"/>
        </w:rPr>
        <w:tab/>
      </w:r>
      <w:r>
        <w:rPr>
          <w:b w:val="0"/>
          <w:lang w:val="bg-BG"/>
        </w:rPr>
        <w:tab/>
      </w:r>
      <w:r>
        <w:rPr>
          <w:b w:val="0"/>
          <w:lang w:val="bg-BG"/>
        </w:rPr>
        <w:tab/>
      </w:r>
      <w:r w:rsidRPr="00F44C53">
        <w:rPr>
          <w:lang w:val="de-DE"/>
        </w:rPr>
        <w:t>Q</w:t>
      </w:r>
      <w:r w:rsidR="0074448B" w:rsidRPr="0074448B">
        <w:rPr>
          <w:lang w:val="bg-BG"/>
        </w:rPr>
        <w:t>4</w:t>
      </w:r>
      <w:r w:rsidR="0074448B" w:rsidRPr="0074448B">
        <w:rPr>
          <w:lang w:val="bg-BG"/>
        </w:rPr>
        <w:tab/>
      </w:r>
      <w:r w:rsidR="0074448B" w:rsidRPr="0074448B">
        <w:rPr>
          <w:lang w:val="bg-BG"/>
        </w:rPr>
        <w:tab/>
      </w:r>
      <w:r>
        <w:rPr>
          <w:lang w:val="bg-BG"/>
        </w:rPr>
        <w:t>1 бр.</w:t>
      </w:r>
      <w:r>
        <w:rPr>
          <w:lang w:val="bg-BG"/>
        </w:rPr>
        <w:tab/>
      </w:r>
      <w:r>
        <w:rPr>
          <w:lang w:val="bg-BG"/>
        </w:rPr>
        <w:tab/>
      </w:r>
      <w:r w:rsidR="00A804C4" w:rsidRPr="00E268E7">
        <w:rPr>
          <w:lang w:val="bg-BG"/>
        </w:rPr>
        <w:tab/>
      </w:r>
      <w:r>
        <w:rPr>
          <w:lang w:val="bg-BG"/>
        </w:rPr>
        <w:t>10 т.</w:t>
      </w:r>
    </w:p>
    <w:p w:rsidR="00C9538A" w:rsidRPr="007317C6" w:rsidRDefault="00C9538A" w:rsidP="00C9538A">
      <w:pPr>
        <w:pStyle w:val="Title"/>
        <w:spacing w:line="240" w:lineRule="auto"/>
        <w:jc w:val="both"/>
        <w:rPr>
          <w:b w:val="0"/>
          <w:lang w:val="bg-BG"/>
        </w:rPr>
      </w:pPr>
    </w:p>
    <w:p w:rsidR="00C9538A" w:rsidRPr="007317C6" w:rsidRDefault="00E268E7" w:rsidP="0055225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E268E7">
        <w:rPr>
          <w:rFonts w:ascii="Times New Roman" w:hAnsi="Times New Roman" w:cs="Times New Roman"/>
          <w:sz w:val="24"/>
          <w:szCs w:val="24"/>
        </w:rPr>
        <w:tab/>
      </w:r>
      <w:r w:rsidR="003A70DA" w:rsidRPr="007317C6">
        <w:rPr>
          <w:rFonts w:ascii="Times New Roman" w:hAnsi="Times New Roman" w:cs="Times New Roman"/>
          <w:sz w:val="24"/>
          <w:szCs w:val="24"/>
        </w:rPr>
        <w:t xml:space="preserve">Брой реферирани научни публикации в списания, които не са включени в ERIH PLUS, </w:t>
      </w:r>
      <w:r w:rsidRPr="00E268E7">
        <w:rPr>
          <w:rFonts w:ascii="Times New Roman" w:hAnsi="Times New Roman" w:cs="Times New Roman"/>
          <w:sz w:val="24"/>
          <w:szCs w:val="24"/>
        </w:rPr>
        <w:tab/>
      </w:r>
      <w:r w:rsidR="003A70DA" w:rsidRPr="007317C6">
        <w:rPr>
          <w:rFonts w:ascii="Times New Roman" w:hAnsi="Times New Roman" w:cs="Times New Roman"/>
          <w:sz w:val="24"/>
          <w:szCs w:val="24"/>
        </w:rPr>
        <w:t xml:space="preserve">Scopus или Web of Knowledge, тематични сборници, вкл. сборници от национални и </w:t>
      </w:r>
      <w:r w:rsidRPr="00E268E7">
        <w:rPr>
          <w:rFonts w:ascii="Times New Roman" w:hAnsi="Times New Roman" w:cs="Times New Roman"/>
          <w:sz w:val="24"/>
          <w:szCs w:val="24"/>
        </w:rPr>
        <w:tab/>
      </w:r>
      <w:r w:rsidR="003A70DA" w:rsidRPr="007317C6">
        <w:rPr>
          <w:rFonts w:ascii="Times New Roman" w:hAnsi="Times New Roman" w:cs="Times New Roman"/>
          <w:sz w:val="24"/>
          <w:szCs w:val="24"/>
        </w:rPr>
        <w:t>международни научни форуми.</w:t>
      </w:r>
    </w:p>
    <w:p w:rsidR="00A74033" w:rsidRDefault="003A70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19CB">
        <w:rPr>
          <w:rFonts w:ascii="Times New Roman" w:hAnsi="Times New Roman" w:cs="Times New Roman"/>
          <w:b/>
          <w:sz w:val="24"/>
          <w:szCs w:val="24"/>
        </w:rPr>
        <w:t xml:space="preserve">1 бр. </w:t>
      </w:r>
      <w:r w:rsidRPr="007A19CB">
        <w:rPr>
          <w:rFonts w:ascii="Times New Roman" w:hAnsi="Times New Roman" w:cs="Times New Roman"/>
          <w:b/>
          <w:sz w:val="24"/>
          <w:szCs w:val="24"/>
        </w:rPr>
        <w:tab/>
      </w:r>
      <w:r w:rsidRPr="007A19CB">
        <w:rPr>
          <w:rFonts w:ascii="Times New Roman" w:hAnsi="Times New Roman" w:cs="Times New Roman"/>
          <w:b/>
          <w:sz w:val="24"/>
          <w:szCs w:val="24"/>
        </w:rPr>
        <w:tab/>
        <w:t>0.6</w:t>
      </w:r>
      <w:r w:rsidR="00454A1A">
        <w:rPr>
          <w:rFonts w:ascii="Times New Roman" w:hAnsi="Times New Roman" w:cs="Times New Roman"/>
          <w:b/>
          <w:sz w:val="24"/>
          <w:szCs w:val="24"/>
        </w:rPr>
        <w:t xml:space="preserve"> т./бр.</w:t>
      </w:r>
      <w:r w:rsidRPr="007A19CB">
        <w:rPr>
          <w:rFonts w:ascii="Times New Roman" w:hAnsi="Times New Roman" w:cs="Times New Roman"/>
          <w:b/>
          <w:sz w:val="24"/>
          <w:szCs w:val="24"/>
        </w:rPr>
        <w:tab/>
      </w:r>
      <w:r w:rsidRPr="007A19CB">
        <w:rPr>
          <w:rFonts w:ascii="Times New Roman" w:hAnsi="Times New Roman" w:cs="Times New Roman"/>
          <w:b/>
          <w:sz w:val="24"/>
          <w:szCs w:val="24"/>
        </w:rPr>
        <w:tab/>
        <w:t>0.6 т</w:t>
      </w:r>
      <w:r w:rsidR="00454A1A">
        <w:rPr>
          <w:rFonts w:ascii="Times New Roman" w:hAnsi="Times New Roman" w:cs="Times New Roman"/>
          <w:b/>
          <w:sz w:val="24"/>
          <w:szCs w:val="24"/>
        </w:rPr>
        <w:t>.</w:t>
      </w:r>
    </w:p>
    <w:p w:rsidR="00A74033" w:rsidRDefault="00A740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0DA" w:rsidRDefault="00E268E7" w:rsidP="0055225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E268E7">
        <w:rPr>
          <w:rFonts w:ascii="Times New Roman" w:hAnsi="Times New Roman" w:cs="Times New Roman"/>
          <w:sz w:val="24"/>
          <w:szCs w:val="24"/>
        </w:rPr>
        <w:tab/>
      </w:r>
      <w:r w:rsidR="007A19CB" w:rsidRPr="007A19CB">
        <w:rPr>
          <w:rFonts w:ascii="Times New Roman" w:hAnsi="Times New Roman" w:cs="Times New Roman"/>
          <w:sz w:val="24"/>
          <w:szCs w:val="24"/>
        </w:rPr>
        <w:t>Бонус точки за публикации в рецензирани тематични</w:t>
      </w:r>
      <w:r w:rsidR="007A19CB">
        <w:rPr>
          <w:rFonts w:ascii="Times New Roman" w:hAnsi="Times New Roman" w:cs="Times New Roman"/>
          <w:sz w:val="24"/>
          <w:szCs w:val="24"/>
        </w:rPr>
        <w:t xml:space="preserve"> </w:t>
      </w:r>
      <w:r w:rsidR="007A19CB" w:rsidRPr="007A19CB">
        <w:rPr>
          <w:rFonts w:ascii="Times New Roman" w:hAnsi="Times New Roman" w:cs="Times New Roman"/>
          <w:sz w:val="24"/>
          <w:szCs w:val="24"/>
        </w:rPr>
        <w:t>сборници, които са:</w:t>
      </w:r>
    </w:p>
    <w:p w:rsidR="007A19CB" w:rsidRPr="00BC687B" w:rsidRDefault="00E268E7" w:rsidP="00552253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68E7">
        <w:rPr>
          <w:rFonts w:ascii="Times New Roman" w:hAnsi="Times New Roman" w:cs="Times New Roman"/>
          <w:sz w:val="24"/>
          <w:szCs w:val="24"/>
        </w:rPr>
        <w:tab/>
      </w:r>
      <w:r w:rsidR="007A19CB" w:rsidRPr="00BC687B">
        <w:rPr>
          <w:rFonts w:ascii="Times New Roman" w:hAnsi="Times New Roman" w:cs="Times New Roman"/>
          <w:i/>
          <w:sz w:val="24"/>
          <w:szCs w:val="24"/>
        </w:rPr>
        <w:t>1.4.2.Издадени от международни академични издателства</w:t>
      </w:r>
    </w:p>
    <w:p w:rsidR="00A74033" w:rsidRDefault="007A19CB">
      <w:pPr>
        <w:pStyle w:val="Title"/>
        <w:spacing w:after="120" w:line="240" w:lineRule="auto"/>
        <w:jc w:val="both"/>
        <w:rPr>
          <w:b w:val="0"/>
          <w:lang w:val="bg-BG"/>
        </w:rPr>
      </w:pPr>
      <w:r>
        <w:rPr>
          <w:szCs w:val="24"/>
          <w:lang w:val="bg-BG"/>
        </w:rPr>
        <w:tab/>
      </w:r>
      <w:proofErr w:type="spellStart"/>
      <w:r w:rsidRPr="00DE2609">
        <w:rPr>
          <w:b w:val="0"/>
          <w:color w:val="000000"/>
          <w:szCs w:val="24"/>
        </w:rPr>
        <w:t>Kurteva</w:t>
      </w:r>
      <w:proofErr w:type="spellEnd"/>
      <w:r w:rsidRPr="000D6394">
        <w:rPr>
          <w:b w:val="0"/>
          <w:color w:val="000000"/>
          <w:szCs w:val="24"/>
          <w:lang w:val="bg-BG"/>
        </w:rPr>
        <w:t xml:space="preserve">, </w:t>
      </w:r>
      <w:r w:rsidR="006273A5">
        <w:rPr>
          <w:b w:val="0"/>
          <w:color w:val="000000"/>
          <w:szCs w:val="24"/>
          <w:lang w:val="en-US"/>
        </w:rPr>
        <w:t>V</w:t>
      </w:r>
      <w:r w:rsidR="006273A5" w:rsidRPr="00A30D87">
        <w:rPr>
          <w:b w:val="0"/>
          <w:color w:val="000000"/>
          <w:szCs w:val="24"/>
          <w:lang w:val="bg-BG"/>
        </w:rPr>
        <w:t xml:space="preserve">., </w:t>
      </w:r>
      <w:proofErr w:type="spellStart"/>
      <w:r w:rsidRPr="00DE2609">
        <w:rPr>
          <w:b w:val="0"/>
          <w:color w:val="000000"/>
          <w:szCs w:val="24"/>
        </w:rPr>
        <w:t>Kurutos</w:t>
      </w:r>
      <w:proofErr w:type="spellEnd"/>
      <w:r w:rsidRPr="000D6394">
        <w:rPr>
          <w:b w:val="0"/>
          <w:color w:val="000000"/>
          <w:szCs w:val="24"/>
          <w:lang w:val="bg-BG"/>
        </w:rPr>
        <w:t>,</w:t>
      </w:r>
      <w:r w:rsidR="006273A5" w:rsidRPr="00A30D87">
        <w:rPr>
          <w:b w:val="0"/>
          <w:color w:val="000000"/>
          <w:szCs w:val="24"/>
          <w:lang w:val="bg-BG"/>
        </w:rPr>
        <w:t xml:space="preserve"> </w:t>
      </w:r>
      <w:r w:rsidR="006273A5">
        <w:rPr>
          <w:b w:val="0"/>
          <w:color w:val="000000"/>
          <w:szCs w:val="24"/>
          <w:lang w:val="en-US"/>
        </w:rPr>
        <w:t>A</w:t>
      </w:r>
      <w:r w:rsidR="006273A5" w:rsidRPr="00A30D87">
        <w:rPr>
          <w:b w:val="0"/>
          <w:color w:val="000000"/>
          <w:szCs w:val="24"/>
          <w:lang w:val="bg-BG"/>
        </w:rPr>
        <w:t>.,</w:t>
      </w:r>
      <w:r w:rsidRPr="000D6394">
        <w:rPr>
          <w:b w:val="0"/>
          <w:color w:val="000000"/>
          <w:szCs w:val="24"/>
          <w:lang w:val="bg-BG"/>
        </w:rPr>
        <w:t xml:space="preserve"> </w:t>
      </w:r>
      <w:proofErr w:type="spellStart"/>
      <w:r w:rsidRPr="00DE2609">
        <w:rPr>
          <w:b w:val="0"/>
          <w:color w:val="000000"/>
          <w:szCs w:val="24"/>
        </w:rPr>
        <w:t>Shivachev</w:t>
      </w:r>
      <w:proofErr w:type="spellEnd"/>
      <w:r w:rsidRPr="000D6394">
        <w:rPr>
          <w:b w:val="0"/>
          <w:color w:val="000000"/>
          <w:szCs w:val="24"/>
          <w:lang w:val="bg-BG"/>
        </w:rPr>
        <w:t xml:space="preserve">, </w:t>
      </w:r>
      <w:r w:rsidR="006273A5">
        <w:rPr>
          <w:b w:val="0"/>
          <w:color w:val="000000"/>
          <w:szCs w:val="24"/>
          <w:lang w:val="en-US"/>
        </w:rPr>
        <w:t>B</w:t>
      </w:r>
      <w:r w:rsidR="006273A5" w:rsidRPr="00A30D87">
        <w:rPr>
          <w:b w:val="0"/>
          <w:color w:val="000000"/>
          <w:szCs w:val="24"/>
          <w:lang w:val="bg-BG"/>
        </w:rPr>
        <w:t xml:space="preserve">., </w:t>
      </w:r>
      <w:proofErr w:type="spellStart"/>
      <w:r w:rsidRPr="00DE2609">
        <w:rPr>
          <w:b w:val="0"/>
          <w:color w:val="000000"/>
          <w:szCs w:val="24"/>
        </w:rPr>
        <w:t>Nikolova</w:t>
      </w:r>
      <w:proofErr w:type="spellEnd"/>
      <w:r>
        <w:rPr>
          <w:b w:val="0"/>
          <w:color w:val="000000"/>
          <w:szCs w:val="24"/>
          <w:lang w:val="bg-BG"/>
        </w:rPr>
        <w:t>,</w:t>
      </w:r>
      <w:r w:rsidR="006273A5" w:rsidRPr="00A30D87">
        <w:rPr>
          <w:b w:val="0"/>
          <w:color w:val="000000"/>
          <w:szCs w:val="24"/>
          <w:lang w:val="bg-BG"/>
        </w:rPr>
        <w:t xml:space="preserve"> </w:t>
      </w:r>
      <w:r w:rsidR="006273A5">
        <w:rPr>
          <w:b w:val="0"/>
          <w:color w:val="000000"/>
          <w:szCs w:val="24"/>
          <w:lang w:val="en-US"/>
        </w:rPr>
        <w:t>R</w:t>
      </w:r>
      <w:r w:rsidR="006273A5" w:rsidRPr="00A30D87">
        <w:rPr>
          <w:b w:val="0"/>
          <w:color w:val="000000"/>
          <w:szCs w:val="24"/>
          <w:lang w:val="bg-BG"/>
        </w:rPr>
        <w:t>.</w:t>
      </w:r>
      <w:r>
        <w:rPr>
          <w:b w:val="0"/>
          <w:color w:val="000000"/>
          <w:szCs w:val="24"/>
          <w:lang w:val="bg-BG"/>
        </w:rPr>
        <w:t xml:space="preserve"> </w:t>
      </w:r>
      <w:r w:rsidR="007F12F8" w:rsidRPr="007F12F8">
        <w:rPr>
          <w:b w:val="0"/>
          <w:color w:val="000000"/>
          <w:szCs w:val="24"/>
          <w:lang w:val="bg-BG"/>
        </w:rPr>
        <w:t xml:space="preserve">Regioisomeric hydroxynaphthadehydes derived chiral 1-phenylethylimines as auxiliaries in trans-β-lactam formation </w:t>
      </w:r>
      <w:r w:rsidR="007F12F8" w:rsidRPr="006273A5">
        <w:rPr>
          <w:b w:val="0"/>
          <w:i/>
          <w:color w:val="000000"/>
          <w:szCs w:val="24"/>
          <w:lang w:val="bg-BG"/>
        </w:rPr>
        <w:t>via</w:t>
      </w:r>
      <w:r w:rsidR="006273A5" w:rsidRPr="00A30D87">
        <w:rPr>
          <w:b w:val="0"/>
          <w:color w:val="000000"/>
          <w:szCs w:val="24"/>
          <w:lang w:val="bg-BG"/>
        </w:rPr>
        <w:t xml:space="preserve"> </w:t>
      </w:r>
      <w:r w:rsidR="007F12F8" w:rsidRPr="007F12F8">
        <w:rPr>
          <w:b w:val="0"/>
          <w:color w:val="000000"/>
          <w:szCs w:val="24"/>
          <w:lang w:val="bg-BG"/>
        </w:rPr>
        <w:t>Staudinger cycloaddition. Influence of the hydroxyl group position on</w:t>
      </w:r>
      <w:r w:rsidR="007F12F8">
        <w:rPr>
          <w:b w:val="0"/>
          <w:color w:val="000000"/>
          <w:szCs w:val="24"/>
          <w:lang w:val="bg-BG"/>
        </w:rPr>
        <w:t xml:space="preserve"> the reaction output</w:t>
      </w:r>
      <w:r w:rsidR="007317C6">
        <w:rPr>
          <w:b w:val="0"/>
          <w:color w:val="000000"/>
          <w:szCs w:val="24"/>
          <w:lang w:val="bg-BG"/>
        </w:rPr>
        <w:t xml:space="preserve">, </w:t>
      </w:r>
      <w:proofErr w:type="spellStart"/>
      <w:r w:rsidRPr="00DE2609">
        <w:rPr>
          <w:b w:val="0"/>
          <w:i/>
          <w:szCs w:val="24"/>
        </w:rPr>
        <w:t>Acta</w:t>
      </w:r>
      <w:proofErr w:type="spellEnd"/>
      <w:r w:rsidRPr="000D6394">
        <w:rPr>
          <w:b w:val="0"/>
          <w:i/>
          <w:szCs w:val="24"/>
          <w:lang w:val="bg-BG"/>
        </w:rPr>
        <w:t xml:space="preserve"> </w:t>
      </w:r>
      <w:proofErr w:type="spellStart"/>
      <w:r w:rsidRPr="00DE2609">
        <w:rPr>
          <w:b w:val="0"/>
          <w:i/>
          <w:szCs w:val="24"/>
        </w:rPr>
        <w:t>Sci</w:t>
      </w:r>
      <w:proofErr w:type="spellEnd"/>
      <w:r w:rsidRPr="000D6394">
        <w:rPr>
          <w:b w:val="0"/>
          <w:i/>
          <w:szCs w:val="24"/>
          <w:lang w:val="bg-BG"/>
        </w:rPr>
        <w:t xml:space="preserve">. </w:t>
      </w:r>
      <w:proofErr w:type="spellStart"/>
      <w:r w:rsidRPr="00DE2609">
        <w:rPr>
          <w:b w:val="0"/>
          <w:i/>
          <w:szCs w:val="24"/>
        </w:rPr>
        <w:t>Naturalis</w:t>
      </w:r>
      <w:proofErr w:type="spellEnd"/>
      <w:r w:rsidRPr="00E268E7">
        <w:rPr>
          <w:b w:val="0"/>
          <w:i/>
          <w:szCs w:val="24"/>
          <w:lang w:val="bg-BG"/>
        </w:rPr>
        <w:t xml:space="preserve"> (</w:t>
      </w:r>
      <w:r w:rsidRPr="00DE2609">
        <w:rPr>
          <w:b w:val="0"/>
          <w:i/>
          <w:szCs w:val="24"/>
        </w:rPr>
        <w:t>ASN</w:t>
      </w:r>
      <w:r w:rsidRPr="00E268E7">
        <w:rPr>
          <w:b w:val="0"/>
          <w:i/>
          <w:szCs w:val="24"/>
          <w:lang w:val="bg-BG"/>
        </w:rPr>
        <w:t>)</w:t>
      </w:r>
      <w:r w:rsidRPr="00E268E7">
        <w:rPr>
          <w:b w:val="0"/>
          <w:szCs w:val="24"/>
          <w:lang w:val="bg-BG"/>
        </w:rPr>
        <w:t xml:space="preserve"> </w:t>
      </w:r>
      <w:r w:rsidRPr="00E268E7">
        <w:rPr>
          <w:szCs w:val="24"/>
          <w:lang w:val="bg-BG"/>
        </w:rPr>
        <w:t>2015</w:t>
      </w:r>
      <w:r w:rsidRPr="00E268E7">
        <w:rPr>
          <w:b w:val="0"/>
          <w:szCs w:val="24"/>
          <w:lang w:val="bg-BG"/>
        </w:rPr>
        <w:t xml:space="preserve">, </w:t>
      </w:r>
      <w:r w:rsidRPr="00E268E7">
        <w:rPr>
          <w:b w:val="0"/>
          <w:i/>
          <w:szCs w:val="24"/>
          <w:lang w:val="bg-BG"/>
        </w:rPr>
        <w:t>2</w:t>
      </w:r>
      <w:r w:rsidRPr="00E268E7">
        <w:rPr>
          <w:b w:val="0"/>
          <w:szCs w:val="24"/>
          <w:lang w:val="bg-BG"/>
        </w:rPr>
        <w:t>, 8-15.</w:t>
      </w:r>
    </w:p>
    <w:p w:rsidR="007A19CB" w:rsidRDefault="007A19CB" w:rsidP="00731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9CB">
        <w:rPr>
          <w:rFonts w:ascii="Times New Roman" w:hAnsi="Times New Roman" w:cs="Times New Roman"/>
          <w:b/>
          <w:sz w:val="24"/>
          <w:szCs w:val="24"/>
        </w:rPr>
        <w:tab/>
      </w:r>
      <w:r w:rsidRPr="007A19CB">
        <w:rPr>
          <w:rFonts w:ascii="Times New Roman" w:hAnsi="Times New Roman" w:cs="Times New Roman"/>
          <w:b/>
          <w:sz w:val="24"/>
          <w:szCs w:val="24"/>
        </w:rPr>
        <w:tab/>
      </w:r>
      <w:r w:rsidRPr="007A19CB">
        <w:rPr>
          <w:rFonts w:ascii="Times New Roman" w:hAnsi="Times New Roman" w:cs="Times New Roman"/>
          <w:b/>
          <w:sz w:val="24"/>
          <w:szCs w:val="24"/>
        </w:rPr>
        <w:tab/>
      </w:r>
      <w:r w:rsidRPr="007A19CB">
        <w:rPr>
          <w:rFonts w:ascii="Times New Roman" w:hAnsi="Times New Roman" w:cs="Times New Roman"/>
          <w:b/>
          <w:sz w:val="24"/>
          <w:szCs w:val="24"/>
        </w:rPr>
        <w:tab/>
        <w:t>1 бр.</w:t>
      </w:r>
      <w:r w:rsidRPr="007A19CB">
        <w:rPr>
          <w:rFonts w:ascii="Times New Roman" w:hAnsi="Times New Roman" w:cs="Times New Roman"/>
          <w:b/>
          <w:sz w:val="24"/>
          <w:szCs w:val="24"/>
        </w:rPr>
        <w:tab/>
      </w:r>
      <w:r w:rsidRPr="007A19CB">
        <w:rPr>
          <w:rFonts w:ascii="Times New Roman" w:hAnsi="Times New Roman" w:cs="Times New Roman"/>
          <w:b/>
          <w:sz w:val="24"/>
          <w:szCs w:val="24"/>
        </w:rPr>
        <w:tab/>
        <w:t>1.2 т</w:t>
      </w:r>
      <w:r w:rsidR="00454A1A">
        <w:rPr>
          <w:rFonts w:ascii="Times New Roman" w:hAnsi="Times New Roman" w:cs="Times New Roman"/>
          <w:b/>
          <w:sz w:val="24"/>
          <w:szCs w:val="24"/>
        </w:rPr>
        <w:t>./бр.</w:t>
      </w:r>
      <w:r w:rsidRPr="007A19CB">
        <w:rPr>
          <w:rFonts w:ascii="Times New Roman" w:hAnsi="Times New Roman" w:cs="Times New Roman"/>
          <w:b/>
          <w:sz w:val="24"/>
          <w:szCs w:val="24"/>
        </w:rPr>
        <w:tab/>
      </w:r>
      <w:r w:rsidR="00A804C4" w:rsidRPr="00E268E7">
        <w:rPr>
          <w:rFonts w:ascii="Times New Roman" w:hAnsi="Times New Roman" w:cs="Times New Roman"/>
          <w:b/>
          <w:sz w:val="24"/>
          <w:szCs w:val="24"/>
        </w:rPr>
        <w:tab/>
      </w:r>
      <w:r w:rsidRPr="007A19CB">
        <w:rPr>
          <w:rFonts w:ascii="Times New Roman" w:hAnsi="Times New Roman" w:cs="Times New Roman"/>
          <w:b/>
          <w:sz w:val="24"/>
          <w:szCs w:val="24"/>
        </w:rPr>
        <w:t>1.2 т</w:t>
      </w:r>
      <w:r w:rsidR="00454A1A">
        <w:rPr>
          <w:rFonts w:ascii="Times New Roman" w:hAnsi="Times New Roman" w:cs="Times New Roman"/>
          <w:b/>
          <w:sz w:val="24"/>
          <w:szCs w:val="24"/>
        </w:rPr>
        <w:t>.</w:t>
      </w:r>
    </w:p>
    <w:p w:rsidR="007317C6" w:rsidRPr="007317C6" w:rsidRDefault="007317C6" w:rsidP="007317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033" w:rsidRPr="00730D74" w:rsidRDefault="0015723A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D74">
        <w:rPr>
          <w:rFonts w:ascii="Times New Roman" w:hAnsi="Times New Roman" w:cs="Times New Roman"/>
          <w:b/>
          <w:sz w:val="28"/>
          <w:szCs w:val="28"/>
        </w:rPr>
        <w:t>1</w:t>
      </w:r>
      <w:r w:rsidR="00E268E7" w:rsidRPr="00730D74">
        <w:rPr>
          <w:rFonts w:ascii="Times New Roman" w:hAnsi="Times New Roman" w:cs="Times New Roman"/>
          <w:b/>
          <w:sz w:val="28"/>
          <w:szCs w:val="28"/>
        </w:rPr>
        <w:t>Б.</w:t>
      </w:r>
      <w:r w:rsidR="00E268E7" w:rsidRPr="00730D74">
        <w:rPr>
          <w:rFonts w:ascii="Times New Roman" w:hAnsi="Times New Roman" w:cs="Times New Roman"/>
          <w:b/>
          <w:sz w:val="28"/>
          <w:szCs w:val="28"/>
        </w:rPr>
        <w:tab/>
      </w:r>
      <w:r w:rsidR="00413AD8" w:rsidRPr="00730D74">
        <w:rPr>
          <w:rFonts w:ascii="Times New Roman" w:hAnsi="Times New Roman" w:cs="Times New Roman"/>
          <w:b/>
          <w:sz w:val="28"/>
          <w:szCs w:val="28"/>
        </w:rPr>
        <w:t>Ц</w:t>
      </w:r>
      <w:r w:rsidR="005225CF" w:rsidRPr="00730D74">
        <w:rPr>
          <w:rFonts w:ascii="Times New Roman" w:hAnsi="Times New Roman" w:cs="Times New Roman"/>
          <w:b/>
          <w:sz w:val="28"/>
          <w:szCs w:val="28"/>
        </w:rPr>
        <w:t>итирания</w:t>
      </w:r>
    </w:p>
    <w:p w:rsidR="00413AD8" w:rsidRDefault="00413AD8" w:rsidP="007317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50 бр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1т</w:t>
      </w:r>
      <w:r w:rsidR="00454A1A">
        <w:rPr>
          <w:rFonts w:ascii="Times New Roman" w:hAnsi="Times New Roman" w:cs="Times New Roman"/>
          <w:b/>
          <w:sz w:val="24"/>
          <w:szCs w:val="24"/>
        </w:rPr>
        <w:t>./бр.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804C4" w:rsidRPr="00E268E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50 т</w:t>
      </w:r>
      <w:r w:rsidR="00454A1A">
        <w:rPr>
          <w:rFonts w:ascii="Times New Roman" w:hAnsi="Times New Roman" w:cs="Times New Roman"/>
          <w:b/>
          <w:sz w:val="24"/>
          <w:szCs w:val="24"/>
        </w:rPr>
        <w:t>.</w:t>
      </w:r>
    </w:p>
    <w:p w:rsidR="00413AD8" w:rsidRPr="007317C6" w:rsidRDefault="00413AD8" w:rsidP="007317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AD8" w:rsidRDefault="00413AD8" w:rsidP="007317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B4100">
        <w:rPr>
          <w:rFonts w:ascii="Times New Roman" w:hAnsi="Times New Roman" w:cs="Times New Roman"/>
          <w:b/>
          <w:sz w:val="24"/>
          <w:szCs w:val="24"/>
        </w:rPr>
        <w:tab/>
      </w:r>
      <w:r w:rsidR="008B410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Общ брой точки:</w:t>
      </w:r>
      <w:r w:rsidR="00031982" w:rsidRPr="00E268E7">
        <w:rPr>
          <w:rFonts w:ascii="Times New Roman" w:hAnsi="Times New Roman" w:cs="Times New Roman"/>
          <w:b/>
          <w:sz w:val="24"/>
          <w:szCs w:val="24"/>
        </w:rPr>
        <w:tab/>
      </w:r>
      <w:r w:rsidR="00D1070A">
        <w:rPr>
          <w:rFonts w:ascii="Times New Roman" w:hAnsi="Times New Roman" w:cs="Times New Roman"/>
          <w:b/>
          <w:sz w:val="24"/>
          <w:szCs w:val="24"/>
        </w:rPr>
        <w:t>167.8 т.</w:t>
      </w:r>
    </w:p>
    <w:p w:rsidR="005225CF" w:rsidRPr="00730D74" w:rsidRDefault="005225CF" w:rsidP="007317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8E7" w:rsidRPr="00730D74" w:rsidRDefault="00E268E7" w:rsidP="007317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033" w:rsidRDefault="0015723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268E7">
        <w:rPr>
          <w:rFonts w:ascii="Times New Roman" w:hAnsi="Times New Roman" w:cs="Times New Roman"/>
          <w:b/>
          <w:sz w:val="24"/>
          <w:szCs w:val="24"/>
        </w:rPr>
        <w:t>.</w:t>
      </w:r>
      <w:r w:rsidR="00E268E7" w:rsidRPr="00E268E7">
        <w:rPr>
          <w:rFonts w:ascii="Times New Roman" w:hAnsi="Times New Roman" w:cs="Times New Roman"/>
          <w:b/>
          <w:sz w:val="24"/>
          <w:szCs w:val="24"/>
        </w:rPr>
        <w:tab/>
      </w:r>
      <w:r w:rsidR="005225CF" w:rsidRPr="005225CF">
        <w:rPr>
          <w:rFonts w:ascii="Times New Roman" w:hAnsi="Times New Roman" w:cs="Times New Roman"/>
          <w:b/>
          <w:sz w:val="24"/>
          <w:szCs w:val="24"/>
        </w:rPr>
        <w:t xml:space="preserve">НАУЧЕН КАПАЦИТЕТ И ВЪЗПРОИЗВОДСТВО НА АКАДЕМИЧНАТА </w:t>
      </w:r>
      <w:r w:rsidR="00E268E7" w:rsidRPr="00E268E7">
        <w:rPr>
          <w:rFonts w:ascii="Times New Roman" w:hAnsi="Times New Roman" w:cs="Times New Roman"/>
          <w:b/>
          <w:sz w:val="24"/>
          <w:szCs w:val="24"/>
        </w:rPr>
        <w:tab/>
      </w:r>
      <w:r w:rsidR="005225CF" w:rsidRPr="005225CF">
        <w:rPr>
          <w:rFonts w:ascii="Times New Roman" w:hAnsi="Times New Roman" w:cs="Times New Roman"/>
          <w:b/>
          <w:sz w:val="24"/>
          <w:szCs w:val="24"/>
        </w:rPr>
        <w:t>ОБЩНОСТ</w:t>
      </w:r>
    </w:p>
    <w:p w:rsidR="00A74033" w:rsidRDefault="00E268E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E268E7">
        <w:rPr>
          <w:rFonts w:ascii="Times New Roman" w:hAnsi="Times New Roman" w:cs="Times New Roman"/>
          <w:sz w:val="24"/>
          <w:szCs w:val="24"/>
        </w:rPr>
        <w:tab/>
      </w:r>
      <w:r w:rsidR="005225CF" w:rsidRPr="005225CF">
        <w:rPr>
          <w:rFonts w:ascii="Times New Roman" w:hAnsi="Times New Roman" w:cs="Times New Roman"/>
          <w:sz w:val="24"/>
          <w:szCs w:val="24"/>
        </w:rPr>
        <w:t>Научен ръководител или научен консултант на защитил</w:t>
      </w:r>
      <w:r w:rsidR="005225CF">
        <w:rPr>
          <w:rFonts w:ascii="Times New Roman" w:hAnsi="Times New Roman" w:cs="Times New Roman"/>
          <w:sz w:val="24"/>
          <w:szCs w:val="24"/>
        </w:rPr>
        <w:t xml:space="preserve"> </w:t>
      </w:r>
      <w:r w:rsidR="005225CF" w:rsidRPr="005225CF">
        <w:rPr>
          <w:rFonts w:ascii="Times New Roman" w:hAnsi="Times New Roman" w:cs="Times New Roman"/>
          <w:sz w:val="24"/>
          <w:szCs w:val="24"/>
        </w:rPr>
        <w:t xml:space="preserve">докторант (n = брой на научните </w:t>
      </w:r>
      <w:r w:rsidRPr="00E268E7">
        <w:rPr>
          <w:rFonts w:ascii="Times New Roman" w:hAnsi="Times New Roman" w:cs="Times New Roman"/>
          <w:sz w:val="24"/>
          <w:szCs w:val="24"/>
        </w:rPr>
        <w:tab/>
      </w:r>
      <w:r w:rsidR="005225CF" w:rsidRPr="005225CF">
        <w:rPr>
          <w:rFonts w:ascii="Times New Roman" w:hAnsi="Times New Roman" w:cs="Times New Roman"/>
          <w:sz w:val="24"/>
          <w:szCs w:val="24"/>
        </w:rPr>
        <w:t>ръководители/консултанти; прилага се заповед)</w:t>
      </w:r>
    </w:p>
    <w:p w:rsidR="00A74033" w:rsidRDefault="005225C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225CF">
        <w:rPr>
          <w:rFonts w:ascii="Times New Roman" w:hAnsi="Times New Roman" w:cs="Times New Roman"/>
          <w:sz w:val="24"/>
          <w:szCs w:val="24"/>
        </w:rPr>
        <w:t xml:space="preserve">Мая Красимирова Маринова – докторант на самостоятелна подготовка, зачислена на </w:t>
      </w:r>
      <w:r w:rsidR="00730D74" w:rsidRPr="00730D74">
        <w:rPr>
          <w:rFonts w:ascii="Times New Roman" w:hAnsi="Times New Roman" w:cs="Times New Roman"/>
          <w:sz w:val="24"/>
          <w:szCs w:val="24"/>
        </w:rPr>
        <w:tab/>
      </w:r>
      <w:r w:rsidRPr="005225CF">
        <w:rPr>
          <w:rFonts w:ascii="Times New Roman" w:hAnsi="Times New Roman" w:cs="Times New Roman"/>
          <w:sz w:val="24"/>
          <w:szCs w:val="24"/>
        </w:rPr>
        <w:t>01.07.2013 г. със заповед № РД-09-84/05.07.2013 г. Защитила на 17.06.2016 г.</w:t>
      </w:r>
    </w:p>
    <w:p w:rsidR="00A74033" w:rsidRDefault="005225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225CF">
        <w:rPr>
          <w:rFonts w:ascii="Times New Roman" w:hAnsi="Times New Roman" w:cs="Times New Roman"/>
          <w:b/>
          <w:sz w:val="24"/>
          <w:szCs w:val="24"/>
        </w:rPr>
        <w:t>1 бр.</w:t>
      </w:r>
      <w:r w:rsidRPr="005225CF">
        <w:rPr>
          <w:rFonts w:ascii="Times New Roman" w:hAnsi="Times New Roman" w:cs="Times New Roman"/>
          <w:b/>
          <w:sz w:val="24"/>
          <w:szCs w:val="24"/>
        </w:rPr>
        <w:tab/>
      </w:r>
      <w:r w:rsidRPr="005225CF">
        <w:rPr>
          <w:rFonts w:ascii="Times New Roman" w:hAnsi="Times New Roman" w:cs="Times New Roman"/>
          <w:b/>
          <w:sz w:val="24"/>
          <w:szCs w:val="24"/>
        </w:rPr>
        <w:tab/>
      </w:r>
      <w:r w:rsidRPr="005225CF">
        <w:rPr>
          <w:rFonts w:ascii="Times New Roman" w:hAnsi="Times New Roman" w:cs="Times New Roman"/>
          <w:b/>
          <w:sz w:val="24"/>
          <w:szCs w:val="24"/>
        </w:rPr>
        <w:tab/>
      </w:r>
      <w:r w:rsidRPr="005225CF">
        <w:rPr>
          <w:rFonts w:ascii="Times New Roman" w:hAnsi="Times New Roman" w:cs="Times New Roman"/>
          <w:b/>
          <w:sz w:val="24"/>
          <w:szCs w:val="24"/>
        </w:rPr>
        <w:tab/>
      </w:r>
      <w:r w:rsidR="00A804C4" w:rsidRPr="00E268E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5225CF">
        <w:rPr>
          <w:rFonts w:ascii="Times New Roman" w:hAnsi="Times New Roman" w:cs="Times New Roman"/>
          <w:b/>
          <w:sz w:val="24"/>
          <w:szCs w:val="24"/>
        </w:rPr>
        <w:t xml:space="preserve"> 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74033" w:rsidRDefault="00A74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4033" w:rsidRDefault="005225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6199F">
        <w:rPr>
          <w:rFonts w:ascii="Times New Roman" w:hAnsi="Times New Roman" w:cs="Times New Roman"/>
          <w:b/>
          <w:sz w:val="24"/>
          <w:szCs w:val="24"/>
        </w:rPr>
        <w:tab/>
      </w:r>
      <w:r w:rsidR="0015723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Общо бр. точки:</w:t>
      </w:r>
      <w:r w:rsidR="00031982" w:rsidRPr="00E268E7">
        <w:rPr>
          <w:rFonts w:ascii="Times New Roman" w:hAnsi="Times New Roman" w:cs="Times New Roman"/>
          <w:b/>
          <w:sz w:val="24"/>
          <w:szCs w:val="24"/>
        </w:rPr>
        <w:tab/>
      </w:r>
      <w:r w:rsidR="009D1474">
        <w:rPr>
          <w:rFonts w:ascii="Times New Roman" w:hAnsi="Times New Roman" w:cs="Times New Roman"/>
          <w:b/>
          <w:sz w:val="24"/>
          <w:szCs w:val="24"/>
        </w:rPr>
        <w:t>30 т</w:t>
      </w:r>
      <w:r w:rsidR="00454A1A">
        <w:rPr>
          <w:rFonts w:ascii="Times New Roman" w:hAnsi="Times New Roman" w:cs="Times New Roman"/>
          <w:b/>
          <w:sz w:val="24"/>
          <w:szCs w:val="24"/>
        </w:rPr>
        <w:t>.</w:t>
      </w:r>
    </w:p>
    <w:p w:rsidR="00A74033" w:rsidRPr="00E268E7" w:rsidRDefault="00A740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033" w:rsidRPr="00730D74" w:rsidRDefault="00A740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033" w:rsidRDefault="0015723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E268E7">
        <w:rPr>
          <w:rFonts w:ascii="Times New Roman" w:hAnsi="Times New Roman" w:cs="Times New Roman"/>
          <w:b/>
          <w:sz w:val="24"/>
          <w:szCs w:val="24"/>
        </w:rPr>
        <w:t>.</w:t>
      </w:r>
      <w:r w:rsidR="00E268E7" w:rsidRPr="00730D74">
        <w:rPr>
          <w:rFonts w:ascii="Times New Roman" w:hAnsi="Times New Roman" w:cs="Times New Roman"/>
          <w:b/>
          <w:sz w:val="24"/>
          <w:szCs w:val="24"/>
        </w:rPr>
        <w:tab/>
      </w:r>
      <w:r w:rsidR="00E6199F" w:rsidRPr="00E6199F">
        <w:rPr>
          <w:rFonts w:ascii="Times New Roman" w:hAnsi="Times New Roman" w:cs="Times New Roman"/>
          <w:b/>
          <w:sz w:val="24"/>
          <w:szCs w:val="24"/>
        </w:rPr>
        <w:t xml:space="preserve">ОБЩЕСТВЕНО И ИКОНОМИЧЕСКО ВЪЗДЕЙСТВИЕ ПРЕЗ ОТЧЕТНИЯ </w:t>
      </w:r>
      <w:r w:rsidR="00E268E7" w:rsidRPr="00730D74">
        <w:rPr>
          <w:rFonts w:ascii="Times New Roman" w:hAnsi="Times New Roman" w:cs="Times New Roman"/>
          <w:b/>
          <w:sz w:val="24"/>
          <w:szCs w:val="24"/>
        </w:rPr>
        <w:tab/>
      </w:r>
      <w:r w:rsidR="00E6199F" w:rsidRPr="00E6199F">
        <w:rPr>
          <w:rFonts w:ascii="Times New Roman" w:hAnsi="Times New Roman" w:cs="Times New Roman"/>
          <w:b/>
          <w:sz w:val="24"/>
          <w:szCs w:val="24"/>
        </w:rPr>
        <w:t>ПЕРИОД</w:t>
      </w:r>
    </w:p>
    <w:p w:rsidR="00A74033" w:rsidRPr="00BC687B" w:rsidRDefault="00E268E7" w:rsidP="00730D74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D74">
        <w:rPr>
          <w:rFonts w:ascii="Times New Roman" w:hAnsi="Times New Roman" w:cs="Times New Roman"/>
          <w:sz w:val="24"/>
          <w:szCs w:val="24"/>
        </w:rPr>
        <w:tab/>
      </w:r>
      <w:r w:rsidR="00431521" w:rsidRPr="00BC687B">
        <w:rPr>
          <w:rFonts w:ascii="Times New Roman" w:hAnsi="Times New Roman" w:cs="Times New Roman"/>
          <w:i/>
          <w:sz w:val="24"/>
          <w:szCs w:val="24"/>
        </w:rPr>
        <w:t xml:space="preserve">3.2.1. Дялово разпределение на получени средства от външни източници по научни </w:t>
      </w:r>
      <w:r w:rsidR="009E0713" w:rsidRPr="009E0713">
        <w:rPr>
          <w:rFonts w:ascii="Times New Roman" w:hAnsi="Times New Roman" w:cs="Times New Roman"/>
          <w:i/>
          <w:sz w:val="24"/>
          <w:szCs w:val="24"/>
        </w:rPr>
        <w:tab/>
      </w:r>
      <w:r w:rsidR="00431521" w:rsidRPr="00BC687B">
        <w:rPr>
          <w:rFonts w:ascii="Times New Roman" w:hAnsi="Times New Roman" w:cs="Times New Roman"/>
          <w:i/>
          <w:sz w:val="24"/>
          <w:szCs w:val="24"/>
        </w:rPr>
        <w:t xml:space="preserve">проекти на конкурсен принцип от страната (ФНИ, НПКНИ, оперативни програми и </w:t>
      </w:r>
      <w:r w:rsidR="009E0713" w:rsidRPr="009E0713">
        <w:rPr>
          <w:rFonts w:ascii="Times New Roman" w:hAnsi="Times New Roman" w:cs="Times New Roman"/>
          <w:i/>
          <w:sz w:val="24"/>
          <w:szCs w:val="24"/>
        </w:rPr>
        <w:tab/>
      </w:r>
      <w:r w:rsidR="00431521" w:rsidRPr="00BC687B">
        <w:rPr>
          <w:rFonts w:ascii="Times New Roman" w:hAnsi="Times New Roman" w:cs="Times New Roman"/>
          <w:i/>
          <w:sz w:val="24"/>
          <w:szCs w:val="24"/>
        </w:rPr>
        <w:t>др.)</w:t>
      </w:r>
    </w:p>
    <w:p w:rsidR="00A74033" w:rsidRDefault="00815C14" w:rsidP="00730D74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Проект </w:t>
      </w:r>
      <w:r w:rsidRPr="00900E77">
        <w:rPr>
          <w:rFonts w:ascii="Times New Roman" w:hAnsi="Times New Roman" w:cs="Times New Roman"/>
          <w:sz w:val="24"/>
          <w:szCs w:val="24"/>
        </w:rPr>
        <w:t>КП-06-ПН39/21</w:t>
      </w:r>
      <w:r>
        <w:rPr>
          <w:rFonts w:ascii="Times New Roman" w:hAnsi="Times New Roman" w:cs="Times New Roman"/>
          <w:sz w:val="24"/>
          <w:szCs w:val="24"/>
        </w:rPr>
        <w:t xml:space="preserve"> „Получаване на нови мултифункционални бензимидазоли с потенциална антиоксидантна и антинеопластична активност”, ръководител проф. д-р Деница Пантелеева, период на изпълнение 2019-2022 г.</w:t>
      </w:r>
    </w:p>
    <w:p w:rsidR="00A74033" w:rsidRDefault="00815C14" w:rsidP="00730D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B4100">
        <w:rPr>
          <w:rFonts w:ascii="Times New Roman" w:hAnsi="Times New Roman" w:cs="Times New Roman"/>
          <w:b/>
          <w:sz w:val="24"/>
          <w:szCs w:val="24"/>
        </w:rPr>
        <w:tab/>
      </w:r>
      <w:r w:rsidRPr="00815C14">
        <w:rPr>
          <w:rFonts w:ascii="Times New Roman" w:hAnsi="Times New Roman" w:cs="Times New Roman"/>
          <w:b/>
          <w:sz w:val="24"/>
          <w:szCs w:val="24"/>
        </w:rPr>
        <w:t>Личен принос за 2020 г.: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30D74">
        <w:rPr>
          <w:rFonts w:ascii="Times New Roman" w:hAnsi="Times New Roman" w:cs="Times New Roman"/>
          <w:b/>
          <w:sz w:val="24"/>
          <w:szCs w:val="24"/>
        </w:rPr>
        <w:t>2</w:t>
      </w:r>
      <w:r w:rsidRPr="00815C14">
        <w:rPr>
          <w:rFonts w:ascii="Times New Roman" w:hAnsi="Times New Roman" w:cs="Times New Roman"/>
          <w:b/>
          <w:sz w:val="24"/>
          <w:szCs w:val="24"/>
        </w:rPr>
        <w:t>000 лв</w:t>
      </w:r>
      <w:r w:rsidR="00454A1A">
        <w:rPr>
          <w:rFonts w:ascii="Times New Roman" w:hAnsi="Times New Roman" w:cs="Times New Roman"/>
          <w:b/>
          <w:sz w:val="24"/>
          <w:szCs w:val="24"/>
        </w:rPr>
        <w:t>.</w:t>
      </w:r>
      <w:r w:rsidRPr="00815C14">
        <w:rPr>
          <w:rFonts w:ascii="Times New Roman" w:hAnsi="Times New Roman" w:cs="Times New Roman"/>
          <w:b/>
          <w:sz w:val="24"/>
          <w:szCs w:val="24"/>
        </w:rPr>
        <w:tab/>
        <w:t>4</w:t>
      </w:r>
      <w:r w:rsidR="001627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C14">
        <w:rPr>
          <w:rFonts w:ascii="Times New Roman" w:hAnsi="Times New Roman" w:cs="Times New Roman"/>
          <w:b/>
          <w:sz w:val="24"/>
          <w:szCs w:val="24"/>
        </w:rPr>
        <w:t>т</w:t>
      </w:r>
      <w:r w:rsidR="00454A1A">
        <w:rPr>
          <w:rFonts w:ascii="Times New Roman" w:hAnsi="Times New Roman" w:cs="Times New Roman"/>
          <w:b/>
          <w:sz w:val="24"/>
          <w:szCs w:val="24"/>
        </w:rPr>
        <w:t>.</w:t>
      </w:r>
    </w:p>
    <w:p w:rsidR="00A74033" w:rsidRDefault="00A74033" w:rsidP="00730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521" w:rsidRDefault="00815C14" w:rsidP="00F117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2565D7" w:rsidRPr="002565D7">
        <w:tab/>
      </w:r>
      <w:r w:rsidRPr="00815C14">
        <w:rPr>
          <w:rFonts w:ascii="Times New Roman" w:hAnsi="Times New Roman" w:cs="Times New Roman"/>
          <w:sz w:val="24"/>
          <w:szCs w:val="24"/>
        </w:rPr>
        <w:t>Дялово разпределение на получени средства от други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C14">
        <w:rPr>
          <w:rFonts w:ascii="Times New Roman" w:hAnsi="Times New Roman" w:cs="Times New Roman"/>
          <w:sz w:val="24"/>
          <w:szCs w:val="24"/>
        </w:rPr>
        <w:t xml:space="preserve">източници, които не са стопанска </w:t>
      </w:r>
      <w:r w:rsidR="002565D7" w:rsidRPr="002565D7">
        <w:rPr>
          <w:rFonts w:ascii="Times New Roman" w:hAnsi="Times New Roman" w:cs="Times New Roman"/>
          <w:sz w:val="24"/>
          <w:szCs w:val="24"/>
        </w:rPr>
        <w:tab/>
      </w:r>
      <w:r w:rsidRPr="00815C14">
        <w:rPr>
          <w:rFonts w:ascii="Times New Roman" w:hAnsi="Times New Roman" w:cs="Times New Roman"/>
          <w:sz w:val="24"/>
          <w:szCs w:val="24"/>
        </w:rPr>
        <w:t>дейност.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C14">
        <w:rPr>
          <w:rFonts w:ascii="Times New Roman" w:hAnsi="Times New Roman" w:cs="Times New Roman"/>
          <w:sz w:val="24"/>
          <w:szCs w:val="24"/>
        </w:rPr>
        <w:t xml:space="preserve">(договори с международни и национални фирми (анализи) и институции; </w:t>
      </w:r>
      <w:r w:rsidR="002565D7" w:rsidRPr="002565D7">
        <w:rPr>
          <w:rFonts w:ascii="Times New Roman" w:hAnsi="Times New Roman" w:cs="Times New Roman"/>
          <w:sz w:val="24"/>
          <w:szCs w:val="24"/>
        </w:rPr>
        <w:tab/>
      </w:r>
      <w:r w:rsidRPr="00815C14">
        <w:rPr>
          <w:rFonts w:ascii="Times New Roman" w:hAnsi="Times New Roman" w:cs="Times New Roman"/>
          <w:sz w:val="24"/>
          <w:szCs w:val="24"/>
        </w:rPr>
        <w:t>двустранно сътрудничество; ЕБР; партида ЯМР....)</w:t>
      </w:r>
    </w:p>
    <w:p w:rsidR="00815C14" w:rsidRDefault="00815C14" w:rsidP="00280C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275C" w:rsidRPr="0016275C" w:rsidRDefault="0016275C" w:rsidP="00DE4E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6275C">
        <w:rPr>
          <w:rFonts w:ascii="Times New Roman" w:hAnsi="Times New Roman" w:cs="Times New Roman"/>
          <w:b/>
          <w:sz w:val="24"/>
          <w:szCs w:val="24"/>
        </w:rPr>
        <w:t>Личен принос за 2020 г.</w:t>
      </w:r>
      <w:r w:rsidRPr="0016275C">
        <w:rPr>
          <w:rFonts w:ascii="Times New Roman" w:hAnsi="Times New Roman" w:cs="Times New Roman"/>
          <w:b/>
          <w:sz w:val="24"/>
          <w:szCs w:val="24"/>
        </w:rPr>
        <w:tab/>
      </w:r>
      <w:r w:rsidRPr="0016275C">
        <w:rPr>
          <w:rFonts w:ascii="Times New Roman" w:hAnsi="Times New Roman" w:cs="Times New Roman"/>
          <w:b/>
          <w:sz w:val="24"/>
          <w:szCs w:val="24"/>
        </w:rPr>
        <w:tab/>
        <w:t>1000 лв</w:t>
      </w:r>
      <w:r w:rsidR="00454A1A">
        <w:rPr>
          <w:rFonts w:ascii="Times New Roman" w:hAnsi="Times New Roman" w:cs="Times New Roman"/>
          <w:b/>
          <w:sz w:val="24"/>
          <w:szCs w:val="24"/>
        </w:rPr>
        <w:t>.</w:t>
      </w:r>
      <w:r w:rsidRPr="0016275C">
        <w:rPr>
          <w:rFonts w:ascii="Times New Roman" w:hAnsi="Times New Roman" w:cs="Times New Roman"/>
          <w:b/>
          <w:sz w:val="24"/>
          <w:szCs w:val="24"/>
        </w:rPr>
        <w:tab/>
        <w:t>2 т</w:t>
      </w:r>
      <w:r w:rsidR="00454A1A">
        <w:rPr>
          <w:rFonts w:ascii="Times New Roman" w:hAnsi="Times New Roman" w:cs="Times New Roman"/>
          <w:b/>
          <w:sz w:val="24"/>
          <w:szCs w:val="24"/>
        </w:rPr>
        <w:t>.</w:t>
      </w:r>
    </w:p>
    <w:p w:rsidR="00A74033" w:rsidRDefault="00A74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4033" w:rsidRDefault="001627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387A">
        <w:rPr>
          <w:rFonts w:ascii="Times New Roman" w:hAnsi="Times New Roman" w:cs="Times New Roman"/>
          <w:sz w:val="24"/>
          <w:szCs w:val="24"/>
        </w:rPr>
        <w:tab/>
      </w:r>
      <w:r w:rsidR="008D387A">
        <w:rPr>
          <w:rFonts w:ascii="Times New Roman" w:hAnsi="Times New Roman" w:cs="Times New Roman"/>
          <w:sz w:val="24"/>
          <w:szCs w:val="24"/>
        </w:rPr>
        <w:tab/>
      </w:r>
      <w:r w:rsidRPr="0016275C">
        <w:rPr>
          <w:rFonts w:ascii="Times New Roman" w:hAnsi="Times New Roman" w:cs="Times New Roman"/>
          <w:b/>
          <w:sz w:val="24"/>
          <w:szCs w:val="24"/>
        </w:rPr>
        <w:t>Общ бр. точки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4448B" w:rsidRPr="0074448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6 т.</w:t>
      </w:r>
    </w:p>
    <w:p w:rsidR="00A74033" w:rsidRPr="00B3002E" w:rsidRDefault="00A74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908" w:rsidRPr="00B3002E" w:rsidRDefault="000B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4033" w:rsidRDefault="0016275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75C">
        <w:rPr>
          <w:rFonts w:ascii="Times New Roman" w:hAnsi="Times New Roman" w:cs="Times New Roman"/>
          <w:b/>
          <w:sz w:val="24"/>
          <w:szCs w:val="24"/>
        </w:rPr>
        <w:t>ДЕЙНОСТИ В ДИРЕКТНА ПОЛЗА НА ИНСТИТУЦИИ И ОРГАНИ НА ОБЩИНИТЕ, ДЪРЖАВАТА И ЕС</w:t>
      </w:r>
    </w:p>
    <w:p w:rsidR="00A74033" w:rsidRPr="00730D74" w:rsidRDefault="0016275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6275C">
        <w:rPr>
          <w:rFonts w:ascii="Times New Roman" w:hAnsi="Times New Roman" w:cs="Times New Roman"/>
          <w:sz w:val="24"/>
          <w:szCs w:val="24"/>
        </w:rPr>
        <w:t>3.6.</w:t>
      </w:r>
      <w:r w:rsidR="002565D7" w:rsidRPr="002565D7">
        <w:tab/>
      </w:r>
      <w:r w:rsidRPr="0016275C">
        <w:rPr>
          <w:rFonts w:ascii="Times New Roman" w:hAnsi="Times New Roman" w:cs="Times New Roman"/>
          <w:sz w:val="24"/>
          <w:szCs w:val="24"/>
        </w:rPr>
        <w:t>Организиране на международни научни форуми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75C">
        <w:rPr>
          <w:rFonts w:ascii="Times New Roman" w:hAnsi="Times New Roman" w:cs="Times New Roman"/>
          <w:sz w:val="24"/>
          <w:szCs w:val="24"/>
        </w:rPr>
        <w:t>(минимум 30 участника)</w:t>
      </w:r>
      <w:r w:rsidR="00730D74" w:rsidRPr="00730D74">
        <w:rPr>
          <w:rFonts w:ascii="Times New Roman" w:hAnsi="Times New Roman" w:cs="Times New Roman"/>
          <w:sz w:val="24"/>
          <w:szCs w:val="24"/>
        </w:rPr>
        <w:t>.</w:t>
      </w:r>
    </w:p>
    <w:p w:rsidR="00A74033" w:rsidRPr="002565D7" w:rsidRDefault="002565D7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317E">
        <w:rPr>
          <w:rFonts w:ascii="Times New Roman" w:hAnsi="Times New Roman" w:cs="Times New Roman"/>
          <w:sz w:val="24"/>
          <w:szCs w:val="24"/>
        </w:rPr>
        <w:tab/>
      </w:r>
      <w:r w:rsidR="0016275C" w:rsidRPr="002565D7">
        <w:rPr>
          <w:rFonts w:ascii="Times New Roman" w:hAnsi="Times New Roman" w:cs="Times New Roman"/>
          <w:i/>
          <w:sz w:val="24"/>
          <w:szCs w:val="24"/>
        </w:rPr>
        <w:t>3.6.2. Член на организационен комитет</w:t>
      </w:r>
    </w:p>
    <w:p w:rsidR="00A74033" w:rsidRDefault="00EB79A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79AE">
        <w:rPr>
          <w:rFonts w:ascii="Times New Roman" w:hAnsi="Times New Roman" w:cs="Times New Roman"/>
          <w:sz w:val="24"/>
          <w:szCs w:val="24"/>
        </w:rPr>
        <w:t>11th International Conference Structure and Stability of Biomacromolecules, Koshice, Slovakia</w:t>
      </w:r>
      <w:r>
        <w:rPr>
          <w:rFonts w:ascii="Times New Roman" w:hAnsi="Times New Roman" w:cs="Times New Roman"/>
          <w:sz w:val="24"/>
          <w:szCs w:val="24"/>
        </w:rPr>
        <w:t>, Sept. 11-13, 2020</w:t>
      </w:r>
    </w:p>
    <w:p w:rsidR="00A74033" w:rsidRPr="000B1908" w:rsidRDefault="00730D7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B79AE" w:rsidRPr="00EB79AE">
        <w:rPr>
          <w:rFonts w:ascii="Times New Roman" w:hAnsi="Times New Roman" w:cs="Times New Roman"/>
          <w:b/>
          <w:sz w:val="24"/>
          <w:szCs w:val="24"/>
        </w:rPr>
        <w:t>1 бр.</w:t>
      </w:r>
      <w:r w:rsidR="00EB79AE" w:rsidRPr="00EB79AE">
        <w:rPr>
          <w:rFonts w:ascii="Times New Roman" w:hAnsi="Times New Roman" w:cs="Times New Roman"/>
          <w:b/>
          <w:sz w:val="24"/>
          <w:szCs w:val="24"/>
        </w:rPr>
        <w:tab/>
      </w:r>
      <w:r w:rsidR="00EB79AE" w:rsidRPr="00EB79AE">
        <w:rPr>
          <w:rFonts w:ascii="Times New Roman" w:hAnsi="Times New Roman" w:cs="Times New Roman"/>
          <w:b/>
          <w:sz w:val="24"/>
          <w:szCs w:val="24"/>
        </w:rPr>
        <w:tab/>
      </w:r>
      <w:r w:rsidR="00EB79AE" w:rsidRPr="00EB79AE">
        <w:rPr>
          <w:rFonts w:ascii="Times New Roman" w:hAnsi="Times New Roman" w:cs="Times New Roman"/>
          <w:b/>
          <w:sz w:val="24"/>
          <w:szCs w:val="24"/>
        </w:rPr>
        <w:tab/>
      </w:r>
      <w:r w:rsidRPr="000B1908">
        <w:rPr>
          <w:rFonts w:ascii="Times New Roman" w:hAnsi="Times New Roman" w:cs="Times New Roman"/>
          <w:b/>
          <w:sz w:val="24"/>
          <w:szCs w:val="24"/>
        </w:rPr>
        <w:tab/>
      </w:r>
      <w:r w:rsidRPr="000B1908">
        <w:rPr>
          <w:rFonts w:ascii="Times New Roman" w:hAnsi="Times New Roman" w:cs="Times New Roman"/>
          <w:b/>
          <w:sz w:val="24"/>
          <w:szCs w:val="24"/>
        </w:rPr>
        <w:tab/>
      </w:r>
      <w:r w:rsidR="005F5444">
        <w:rPr>
          <w:rFonts w:ascii="Times New Roman" w:hAnsi="Times New Roman" w:cs="Times New Roman"/>
          <w:b/>
          <w:sz w:val="24"/>
          <w:szCs w:val="24"/>
        </w:rPr>
        <w:t>5</w:t>
      </w:r>
      <w:r w:rsidR="00EB79AE" w:rsidRPr="00EB79AE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="00454A1A">
        <w:rPr>
          <w:rFonts w:ascii="Times New Roman" w:hAnsi="Times New Roman" w:cs="Times New Roman"/>
          <w:b/>
          <w:sz w:val="24"/>
          <w:szCs w:val="24"/>
        </w:rPr>
        <w:t>.</w:t>
      </w:r>
    </w:p>
    <w:p w:rsidR="00A74033" w:rsidRPr="002565D7" w:rsidRDefault="002565D7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D74">
        <w:rPr>
          <w:rFonts w:ascii="Times New Roman" w:hAnsi="Times New Roman" w:cs="Times New Roman"/>
          <w:sz w:val="24"/>
          <w:szCs w:val="24"/>
        </w:rPr>
        <w:tab/>
      </w:r>
      <w:r w:rsidR="00EB79AE" w:rsidRPr="002565D7">
        <w:rPr>
          <w:rFonts w:ascii="Times New Roman" w:hAnsi="Times New Roman" w:cs="Times New Roman"/>
          <w:i/>
          <w:sz w:val="24"/>
          <w:szCs w:val="24"/>
        </w:rPr>
        <w:t>3.9.1.5. Член на Общото събрание на БАН</w:t>
      </w:r>
    </w:p>
    <w:p w:rsidR="00A74033" w:rsidRDefault="00EB79A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79AE">
        <w:rPr>
          <w:rFonts w:ascii="Times New Roman" w:hAnsi="Times New Roman" w:cs="Times New Roman"/>
          <w:b/>
          <w:sz w:val="24"/>
          <w:szCs w:val="24"/>
        </w:rPr>
        <w:tab/>
      </w:r>
      <w:r w:rsidRPr="00EB79AE">
        <w:rPr>
          <w:rFonts w:ascii="Times New Roman" w:hAnsi="Times New Roman" w:cs="Times New Roman"/>
          <w:b/>
          <w:sz w:val="24"/>
          <w:szCs w:val="24"/>
        </w:rPr>
        <w:tab/>
      </w:r>
      <w:r w:rsidR="00730D74" w:rsidRPr="000B1908">
        <w:rPr>
          <w:rFonts w:ascii="Times New Roman" w:hAnsi="Times New Roman" w:cs="Times New Roman"/>
          <w:b/>
          <w:sz w:val="24"/>
          <w:szCs w:val="24"/>
        </w:rPr>
        <w:tab/>
      </w:r>
      <w:r w:rsidR="00730D74">
        <w:rPr>
          <w:rFonts w:ascii="Times New Roman" w:hAnsi="Times New Roman" w:cs="Times New Roman"/>
          <w:b/>
          <w:sz w:val="24"/>
          <w:szCs w:val="24"/>
        </w:rPr>
        <w:t>7 м (0,58 г)</w:t>
      </w:r>
      <w:r w:rsidR="00730D74">
        <w:rPr>
          <w:rFonts w:ascii="Times New Roman" w:hAnsi="Times New Roman" w:cs="Times New Roman"/>
          <w:b/>
          <w:sz w:val="24"/>
          <w:szCs w:val="24"/>
        </w:rPr>
        <w:tab/>
      </w:r>
      <w:r w:rsidRPr="00EB79AE">
        <w:rPr>
          <w:rFonts w:ascii="Times New Roman" w:hAnsi="Times New Roman" w:cs="Times New Roman"/>
          <w:b/>
          <w:sz w:val="24"/>
          <w:szCs w:val="24"/>
        </w:rPr>
        <w:t>15 т</w:t>
      </w:r>
      <w:r w:rsidR="00454A1A">
        <w:rPr>
          <w:rFonts w:ascii="Times New Roman" w:hAnsi="Times New Roman" w:cs="Times New Roman"/>
          <w:b/>
          <w:sz w:val="24"/>
          <w:szCs w:val="24"/>
        </w:rPr>
        <w:t>.</w:t>
      </w:r>
      <w:r w:rsidRPr="00EB79AE">
        <w:rPr>
          <w:rFonts w:ascii="Times New Roman" w:hAnsi="Times New Roman" w:cs="Times New Roman"/>
          <w:b/>
          <w:sz w:val="24"/>
          <w:szCs w:val="24"/>
        </w:rPr>
        <w:t>/год.</w:t>
      </w:r>
      <w:r w:rsidRPr="00EB79AE">
        <w:rPr>
          <w:rFonts w:ascii="Times New Roman" w:hAnsi="Times New Roman" w:cs="Times New Roman"/>
          <w:b/>
          <w:sz w:val="24"/>
          <w:szCs w:val="24"/>
        </w:rPr>
        <w:tab/>
      </w:r>
      <w:r w:rsidRPr="00EB79AE">
        <w:rPr>
          <w:rFonts w:ascii="Times New Roman" w:hAnsi="Times New Roman" w:cs="Times New Roman"/>
          <w:b/>
          <w:sz w:val="24"/>
          <w:szCs w:val="24"/>
        </w:rPr>
        <w:tab/>
        <w:t>8.7 т</w:t>
      </w:r>
      <w:r w:rsidR="00454A1A">
        <w:rPr>
          <w:rFonts w:ascii="Times New Roman" w:hAnsi="Times New Roman" w:cs="Times New Roman"/>
          <w:b/>
          <w:sz w:val="24"/>
          <w:szCs w:val="24"/>
        </w:rPr>
        <w:t>.</w:t>
      </w:r>
    </w:p>
    <w:p w:rsidR="00A74033" w:rsidRPr="002565D7" w:rsidRDefault="002565D7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D74">
        <w:rPr>
          <w:rFonts w:ascii="Times New Roman" w:hAnsi="Times New Roman" w:cs="Times New Roman"/>
          <w:sz w:val="24"/>
          <w:szCs w:val="24"/>
        </w:rPr>
        <w:tab/>
      </w:r>
      <w:r w:rsidR="00EB79AE" w:rsidRPr="002565D7">
        <w:rPr>
          <w:rFonts w:ascii="Times New Roman" w:hAnsi="Times New Roman" w:cs="Times New Roman"/>
          <w:i/>
          <w:sz w:val="24"/>
          <w:szCs w:val="24"/>
        </w:rPr>
        <w:t>3.9.2.4. Член на НС</w:t>
      </w:r>
    </w:p>
    <w:p w:rsidR="00A74033" w:rsidRDefault="008D387A" w:rsidP="000B19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79AE">
        <w:rPr>
          <w:rFonts w:ascii="Times New Roman" w:hAnsi="Times New Roman" w:cs="Times New Roman"/>
          <w:sz w:val="24"/>
          <w:szCs w:val="24"/>
        </w:rPr>
        <w:tab/>
      </w:r>
      <w:r w:rsidR="00EB79AE">
        <w:rPr>
          <w:rFonts w:ascii="Times New Roman" w:hAnsi="Times New Roman" w:cs="Times New Roman"/>
          <w:sz w:val="24"/>
          <w:szCs w:val="24"/>
        </w:rPr>
        <w:tab/>
      </w:r>
      <w:r w:rsidR="00EB79AE">
        <w:rPr>
          <w:rFonts w:ascii="Times New Roman" w:hAnsi="Times New Roman" w:cs="Times New Roman"/>
          <w:sz w:val="24"/>
          <w:szCs w:val="24"/>
        </w:rPr>
        <w:tab/>
      </w:r>
      <w:r w:rsidR="00EB79AE" w:rsidRPr="00EB79AE">
        <w:rPr>
          <w:rFonts w:ascii="Times New Roman" w:hAnsi="Times New Roman" w:cs="Times New Roman"/>
          <w:b/>
          <w:sz w:val="24"/>
          <w:szCs w:val="24"/>
        </w:rPr>
        <w:t>1 г</w:t>
      </w:r>
      <w:r w:rsidR="00454A1A">
        <w:rPr>
          <w:rFonts w:ascii="Times New Roman" w:hAnsi="Times New Roman" w:cs="Times New Roman"/>
          <w:b/>
          <w:sz w:val="24"/>
          <w:szCs w:val="24"/>
        </w:rPr>
        <w:t>.</w:t>
      </w:r>
      <w:r w:rsidR="00EB79AE" w:rsidRPr="00EB79AE">
        <w:rPr>
          <w:rFonts w:ascii="Times New Roman" w:hAnsi="Times New Roman" w:cs="Times New Roman"/>
          <w:b/>
          <w:sz w:val="24"/>
          <w:szCs w:val="24"/>
        </w:rPr>
        <w:tab/>
      </w:r>
      <w:r w:rsidR="00EB79AE" w:rsidRPr="00EB79AE">
        <w:rPr>
          <w:rFonts w:ascii="Times New Roman" w:hAnsi="Times New Roman" w:cs="Times New Roman"/>
          <w:b/>
          <w:sz w:val="24"/>
          <w:szCs w:val="24"/>
        </w:rPr>
        <w:tab/>
        <w:t>15 т</w:t>
      </w:r>
      <w:r w:rsidR="00454A1A">
        <w:rPr>
          <w:rFonts w:ascii="Times New Roman" w:hAnsi="Times New Roman" w:cs="Times New Roman"/>
          <w:b/>
          <w:sz w:val="24"/>
          <w:szCs w:val="24"/>
        </w:rPr>
        <w:t>.</w:t>
      </w:r>
      <w:r w:rsidR="00EB79AE" w:rsidRPr="00EB79AE">
        <w:rPr>
          <w:rFonts w:ascii="Times New Roman" w:hAnsi="Times New Roman" w:cs="Times New Roman"/>
          <w:b/>
          <w:sz w:val="24"/>
          <w:szCs w:val="24"/>
        </w:rPr>
        <w:t>/год.</w:t>
      </w:r>
      <w:r w:rsidR="00EB79AE" w:rsidRPr="00EB79AE">
        <w:rPr>
          <w:rFonts w:ascii="Times New Roman" w:hAnsi="Times New Roman" w:cs="Times New Roman"/>
          <w:b/>
          <w:sz w:val="24"/>
          <w:szCs w:val="24"/>
        </w:rPr>
        <w:tab/>
      </w:r>
      <w:r w:rsidR="00EB79AE" w:rsidRPr="00EB79AE">
        <w:rPr>
          <w:rFonts w:ascii="Times New Roman" w:hAnsi="Times New Roman" w:cs="Times New Roman"/>
          <w:b/>
          <w:sz w:val="24"/>
          <w:szCs w:val="24"/>
        </w:rPr>
        <w:tab/>
        <w:t>15 т</w:t>
      </w:r>
      <w:r w:rsidR="00454A1A">
        <w:rPr>
          <w:rFonts w:ascii="Times New Roman" w:hAnsi="Times New Roman" w:cs="Times New Roman"/>
          <w:b/>
          <w:sz w:val="24"/>
          <w:szCs w:val="24"/>
        </w:rPr>
        <w:t>.</w:t>
      </w:r>
    </w:p>
    <w:p w:rsidR="00A74033" w:rsidRDefault="00A740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74033" w:rsidRDefault="00D635CB" w:rsidP="00730D7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5CB">
        <w:rPr>
          <w:rFonts w:ascii="Times New Roman" w:hAnsi="Times New Roman" w:cs="Times New Roman"/>
          <w:sz w:val="24"/>
          <w:szCs w:val="24"/>
        </w:rPr>
        <w:t>3.14.</w:t>
      </w:r>
      <w:r w:rsidR="002565D7" w:rsidRPr="002565D7">
        <w:rPr>
          <w:rFonts w:ascii="Times New Roman" w:hAnsi="Times New Roman" w:cs="Times New Roman"/>
          <w:sz w:val="24"/>
          <w:szCs w:val="24"/>
        </w:rPr>
        <w:tab/>
      </w:r>
      <w:r w:rsidR="008D387A" w:rsidRPr="008D387A">
        <w:rPr>
          <w:rFonts w:ascii="Times New Roman" w:hAnsi="Times New Roman" w:cs="Times New Roman"/>
          <w:sz w:val="24"/>
          <w:szCs w:val="24"/>
        </w:rPr>
        <w:t>Образователни курсове и семинари (не по-малко от 30</w:t>
      </w:r>
      <w:r w:rsidR="008D387A">
        <w:rPr>
          <w:rFonts w:ascii="Times New Roman" w:hAnsi="Times New Roman" w:cs="Times New Roman"/>
          <w:sz w:val="24"/>
          <w:szCs w:val="24"/>
        </w:rPr>
        <w:t xml:space="preserve"> </w:t>
      </w:r>
      <w:r w:rsidR="008D387A" w:rsidRPr="008D387A">
        <w:rPr>
          <w:rFonts w:ascii="Times New Roman" w:hAnsi="Times New Roman" w:cs="Times New Roman"/>
          <w:sz w:val="24"/>
          <w:szCs w:val="24"/>
        </w:rPr>
        <w:t xml:space="preserve">уч. часа), които са организирани </w:t>
      </w:r>
      <w:r w:rsidR="002565D7" w:rsidRPr="002565D7">
        <w:rPr>
          <w:rFonts w:ascii="Times New Roman" w:hAnsi="Times New Roman" w:cs="Times New Roman"/>
          <w:sz w:val="24"/>
          <w:szCs w:val="24"/>
        </w:rPr>
        <w:tab/>
      </w:r>
      <w:r w:rsidR="008D387A" w:rsidRPr="008D387A">
        <w:rPr>
          <w:rFonts w:ascii="Times New Roman" w:hAnsi="Times New Roman" w:cs="Times New Roman"/>
          <w:sz w:val="24"/>
          <w:szCs w:val="24"/>
        </w:rPr>
        <w:t>от институтите на БАН.</w:t>
      </w:r>
    </w:p>
    <w:p w:rsidR="00A74033" w:rsidRDefault="001572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23A">
        <w:rPr>
          <w:rFonts w:ascii="Times New Roman" w:hAnsi="Times New Roman" w:cs="Times New Roman"/>
          <w:b/>
          <w:sz w:val="24"/>
          <w:szCs w:val="24"/>
        </w:rPr>
        <w:tab/>
      </w:r>
      <w:r w:rsidRPr="0015723A">
        <w:rPr>
          <w:rFonts w:ascii="Times New Roman" w:hAnsi="Times New Roman" w:cs="Times New Roman"/>
          <w:b/>
          <w:sz w:val="24"/>
          <w:szCs w:val="24"/>
        </w:rPr>
        <w:tab/>
      </w:r>
      <w:r w:rsidRPr="0015723A">
        <w:rPr>
          <w:rFonts w:ascii="Times New Roman" w:hAnsi="Times New Roman" w:cs="Times New Roman"/>
          <w:b/>
          <w:sz w:val="24"/>
          <w:szCs w:val="24"/>
        </w:rPr>
        <w:tab/>
      </w:r>
      <w:r w:rsidRPr="0015723A">
        <w:rPr>
          <w:rFonts w:ascii="Times New Roman" w:hAnsi="Times New Roman" w:cs="Times New Roman"/>
          <w:b/>
          <w:sz w:val="24"/>
          <w:szCs w:val="24"/>
        </w:rPr>
        <w:tab/>
        <w:t>1 бр.</w:t>
      </w:r>
      <w:r w:rsidRPr="0015723A">
        <w:rPr>
          <w:rFonts w:ascii="Times New Roman" w:hAnsi="Times New Roman" w:cs="Times New Roman"/>
          <w:b/>
          <w:sz w:val="24"/>
          <w:szCs w:val="24"/>
        </w:rPr>
        <w:tab/>
      </w:r>
      <w:r w:rsidRPr="0015723A">
        <w:rPr>
          <w:rFonts w:ascii="Times New Roman" w:hAnsi="Times New Roman" w:cs="Times New Roman"/>
          <w:b/>
          <w:sz w:val="24"/>
          <w:szCs w:val="24"/>
        </w:rPr>
        <w:tab/>
      </w:r>
      <w:r w:rsidR="005F5444">
        <w:rPr>
          <w:rFonts w:ascii="Times New Roman" w:hAnsi="Times New Roman" w:cs="Times New Roman"/>
          <w:b/>
          <w:sz w:val="24"/>
          <w:szCs w:val="24"/>
        </w:rPr>
        <w:t>30 уч. часа</w:t>
      </w:r>
      <w:r w:rsidRPr="0015723A">
        <w:rPr>
          <w:rFonts w:ascii="Times New Roman" w:hAnsi="Times New Roman" w:cs="Times New Roman"/>
          <w:b/>
          <w:sz w:val="24"/>
          <w:szCs w:val="24"/>
        </w:rPr>
        <w:tab/>
      </w:r>
      <w:r w:rsidRPr="0015723A">
        <w:rPr>
          <w:rFonts w:ascii="Times New Roman" w:hAnsi="Times New Roman" w:cs="Times New Roman"/>
          <w:b/>
          <w:sz w:val="24"/>
          <w:szCs w:val="24"/>
        </w:rPr>
        <w:tab/>
        <w:t>10 т.</w:t>
      </w:r>
    </w:p>
    <w:p w:rsidR="00A74033" w:rsidRDefault="00A74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4033" w:rsidRDefault="0015723A" w:rsidP="00730D7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Общ бр. точки:</w:t>
      </w:r>
      <w:r w:rsidR="0074448B" w:rsidRPr="0074448B">
        <w:rPr>
          <w:rFonts w:ascii="Times New Roman" w:hAnsi="Times New Roman" w:cs="Times New Roman"/>
          <w:b/>
          <w:sz w:val="24"/>
          <w:szCs w:val="24"/>
        </w:rPr>
        <w:tab/>
      </w:r>
      <w:r w:rsidR="00B802BC">
        <w:rPr>
          <w:rFonts w:ascii="Times New Roman" w:hAnsi="Times New Roman" w:cs="Times New Roman"/>
          <w:b/>
          <w:sz w:val="24"/>
          <w:szCs w:val="24"/>
        </w:rPr>
        <w:t xml:space="preserve">38.7 </w:t>
      </w:r>
      <w:r w:rsidR="00454A1A">
        <w:rPr>
          <w:rFonts w:ascii="Times New Roman" w:hAnsi="Times New Roman" w:cs="Times New Roman"/>
          <w:b/>
          <w:sz w:val="24"/>
          <w:szCs w:val="24"/>
        </w:rPr>
        <w:t>т.</w:t>
      </w:r>
    </w:p>
    <w:p w:rsidR="00A74033" w:rsidRDefault="006809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5723A">
        <w:rPr>
          <w:rFonts w:ascii="Times New Roman" w:hAnsi="Times New Roman" w:cs="Times New Roman"/>
          <w:b/>
          <w:sz w:val="24"/>
          <w:szCs w:val="24"/>
        </w:rPr>
        <w:t xml:space="preserve">Общ брой точки от </w:t>
      </w:r>
      <w:r w:rsidR="006273A5">
        <w:rPr>
          <w:rFonts w:ascii="Times New Roman" w:hAnsi="Times New Roman" w:cs="Times New Roman"/>
          <w:b/>
          <w:sz w:val="24"/>
          <w:szCs w:val="24"/>
        </w:rPr>
        <w:t>Базис</w:t>
      </w:r>
      <w:r w:rsidR="0015723A">
        <w:rPr>
          <w:rFonts w:ascii="Times New Roman" w:hAnsi="Times New Roman" w:cs="Times New Roman"/>
          <w:b/>
          <w:sz w:val="24"/>
          <w:szCs w:val="24"/>
        </w:rPr>
        <w:t>ните критерии:</w:t>
      </w:r>
      <w:r w:rsidR="0074448B" w:rsidRPr="0074448B">
        <w:rPr>
          <w:rFonts w:ascii="Times New Roman" w:hAnsi="Times New Roman" w:cs="Times New Roman"/>
          <w:b/>
          <w:sz w:val="24"/>
          <w:szCs w:val="24"/>
        </w:rPr>
        <w:tab/>
      </w:r>
      <w:r w:rsidR="00B802BC">
        <w:rPr>
          <w:rFonts w:ascii="Times New Roman" w:hAnsi="Times New Roman" w:cs="Times New Roman"/>
          <w:b/>
          <w:sz w:val="24"/>
          <w:szCs w:val="24"/>
        </w:rPr>
        <w:t xml:space="preserve">242.5 </w:t>
      </w:r>
      <w:r w:rsidR="0015723A">
        <w:rPr>
          <w:rFonts w:ascii="Times New Roman" w:hAnsi="Times New Roman" w:cs="Times New Roman"/>
          <w:b/>
          <w:sz w:val="24"/>
          <w:szCs w:val="24"/>
        </w:rPr>
        <w:t>т.</w:t>
      </w:r>
    </w:p>
    <w:p w:rsidR="00730D74" w:rsidRPr="000B1908" w:rsidRDefault="00730D74" w:rsidP="00730D7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E0713" w:rsidRPr="000B1908" w:rsidRDefault="009E0713" w:rsidP="00730D7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74033" w:rsidRPr="00730D74" w:rsidRDefault="00BC687B" w:rsidP="000B19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317E">
        <w:rPr>
          <w:rFonts w:ascii="Times New Roman" w:hAnsi="Times New Roman" w:cs="Times New Roman"/>
          <w:b/>
          <w:sz w:val="24"/>
          <w:szCs w:val="24"/>
        </w:rPr>
        <w:t>II.</w:t>
      </w:r>
      <w:r w:rsidR="00A5317E" w:rsidRPr="00730D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23A" w:rsidRPr="00A5317E">
        <w:rPr>
          <w:rFonts w:ascii="Times New Roman" w:hAnsi="Times New Roman" w:cs="Times New Roman"/>
          <w:b/>
          <w:sz w:val="24"/>
          <w:szCs w:val="24"/>
        </w:rPr>
        <w:t>ДОПЪЛНИТЕЛНИ КРИТЕРИИ</w:t>
      </w:r>
    </w:p>
    <w:p w:rsidR="00A5317E" w:rsidRPr="00730D74" w:rsidRDefault="00A5317E" w:rsidP="000B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4033" w:rsidRDefault="00BC687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BC687B">
        <w:rPr>
          <w:rFonts w:ascii="Times New Roman" w:hAnsi="Times New Roman" w:cs="Times New Roman"/>
          <w:b/>
          <w:sz w:val="24"/>
          <w:szCs w:val="24"/>
        </w:rPr>
        <w:tab/>
      </w:r>
      <w:r w:rsidR="0074448B" w:rsidRPr="0074448B">
        <w:rPr>
          <w:rFonts w:ascii="Times New Roman" w:hAnsi="Times New Roman" w:cs="Times New Roman"/>
          <w:b/>
          <w:sz w:val="24"/>
          <w:szCs w:val="24"/>
        </w:rPr>
        <w:t>НАУЧНИ РЕЗУЛТАТИ ПРЕЗ ОТЧЕТНИЯ ПЕРИОД</w:t>
      </w:r>
    </w:p>
    <w:p w:rsidR="00A74033" w:rsidRPr="00BC687B" w:rsidRDefault="00BC687B">
      <w:pPr>
        <w:spacing w:after="1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0D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5723A" w:rsidRPr="00BC68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1.</w:t>
      </w:r>
      <w:r w:rsidR="00886BE0" w:rsidRPr="00BC68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1.1 Изнесен доклад на международен форум (вкл. COST акция) и на национален форум с </w:t>
      </w:r>
      <w:r w:rsidR="009E0713" w:rsidRPr="009E07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886BE0" w:rsidRPr="00BC68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чуждестранно участие</w:t>
      </w:r>
    </w:p>
    <w:p w:rsidR="00886BE0" w:rsidRPr="008B4100" w:rsidRDefault="00886BE0" w:rsidP="009E0713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B4100">
        <w:rPr>
          <w:rFonts w:ascii="Times New Roman" w:hAnsi="Times New Roman" w:cs="Times New Roman"/>
          <w:sz w:val="24"/>
          <w:szCs w:val="24"/>
        </w:rPr>
        <w:t xml:space="preserve">V. B. Kurteva, L. A. Lubenov, S. D. Simova, R. P. Nikolova, B. L. Shivachev, 2,3-Disubstituted imidazo[1,2-a]pyridines from 2-aminopyridines and acetophenones, </w:t>
      </w:r>
      <w:r w:rsidRPr="008B4100">
        <w:rPr>
          <w:rFonts w:ascii="Times New Roman" w:hAnsi="Times New Roman" w:cs="Times New Roman"/>
          <w:i/>
          <w:sz w:val="24"/>
          <w:szCs w:val="24"/>
        </w:rPr>
        <w:t>2</w:t>
      </w:r>
      <w:r w:rsidRPr="008B4100">
        <w:rPr>
          <w:rFonts w:ascii="Times New Roman" w:hAnsi="Times New Roman" w:cs="Times New Roman"/>
          <w:i/>
          <w:sz w:val="24"/>
          <w:szCs w:val="24"/>
          <w:vertAlign w:val="superscript"/>
        </w:rPr>
        <w:t>nd</w:t>
      </w:r>
      <w:r w:rsidRPr="008B4100">
        <w:rPr>
          <w:rFonts w:ascii="Times New Roman" w:hAnsi="Times New Roman" w:cs="Times New Roman"/>
          <w:i/>
          <w:sz w:val="24"/>
          <w:szCs w:val="24"/>
        </w:rPr>
        <w:t xml:space="preserve"> International Conference Advanced Functional Materials</w:t>
      </w:r>
      <w:r w:rsidRPr="008B4100">
        <w:rPr>
          <w:rFonts w:ascii="Times New Roman" w:hAnsi="Times New Roman" w:cs="Times New Roman"/>
          <w:sz w:val="24"/>
          <w:szCs w:val="24"/>
        </w:rPr>
        <w:t xml:space="preserve">, September 03-06, </w:t>
      </w:r>
      <w:r w:rsidRPr="008B4100">
        <w:rPr>
          <w:rFonts w:ascii="Times New Roman" w:hAnsi="Times New Roman" w:cs="Times New Roman"/>
          <w:b/>
          <w:sz w:val="24"/>
          <w:szCs w:val="24"/>
        </w:rPr>
        <w:t>2014</w:t>
      </w:r>
      <w:r w:rsidRPr="008B4100">
        <w:rPr>
          <w:rFonts w:ascii="Times New Roman" w:hAnsi="Times New Roman" w:cs="Times New Roman"/>
          <w:sz w:val="24"/>
          <w:szCs w:val="24"/>
        </w:rPr>
        <w:t>, Sol Nessebar Resort, Bulgaria, OP-17.</w:t>
      </w:r>
    </w:p>
    <w:p w:rsidR="00A74033" w:rsidRPr="00E268E7" w:rsidRDefault="000B190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1 бр.</w:t>
      </w:r>
      <w:r w:rsidR="00886BE0" w:rsidRPr="00886B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86BE0" w:rsidRPr="00886B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6 т</w:t>
      </w:r>
      <w:r w:rsidR="00454A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86BE0" w:rsidRPr="00886B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/бр</w:t>
      </w:r>
      <w:r w:rsidR="00454A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86BE0" w:rsidRPr="00886B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566F7" w:rsidRPr="00E268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86BE0" w:rsidRPr="00886B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 т</w:t>
      </w:r>
      <w:r w:rsidR="00454A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A74033" w:rsidRDefault="00A7403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4033" w:rsidRPr="00BC687B" w:rsidRDefault="00BC687B">
      <w:pPr>
        <w:spacing w:after="1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0D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86BE0" w:rsidRPr="00BC68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1.1.5. Постер на международен форум и на национален форум с чуждестранно участие</w:t>
      </w:r>
    </w:p>
    <w:p w:rsidR="00886BE0" w:rsidRPr="00886BE0" w:rsidRDefault="00886BE0" w:rsidP="00B802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49th EUCHEM Conference on Stereochemistry (49th EUCHEM)</w:t>
      </w:r>
    </w:p>
    <w:p w:rsidR="00886BE0" w:rsidRPr="00886BE0" w:rsidRDefault="00886BE0" w:rsidP="008B41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04-09 May 2014 Brunnen, Switzerland</w:t>
      </w:r>
    </w:p>
    <w:p w:rsidR="00A74033" w:rsidRDefault="00886BE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V. Dimitrov, P. Staleva, M. Marinova, K. Dikova, I. Zagranyarska, M. Tavlinova-Kirilova, K. </w:t>
      </w:r>
      <w:r w:rsidR="009E07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Kostova, Synthesis, absolute configuration and catalytic applications of chiral </w:t>
      </w:r>
      <w:r w:rsidR="009E07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>aminonaphthols</w:t>
      </w:r>
    </w:p>
    <w:p w:rsidR="00886BE0" w:rsidRPr="00886BE0" w:rsidRDefault="00886BE0" w:rsidP="008B41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26th International Symposium on Chiral Discrimination, (ISCD-26)</w:t>
      </w:r>
    </w:p>
    <w:p w:rsidR="00886BE0" w:rsidRPr="00886BE0" w:rsidRDefault="00886B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27-30 Juli 2014, Prague, Czech Republic</w:t>
      </w:r>
    </w:p>
    <w:p w:rsidR="00886BE0" w:rsidRPr="00886BE0" w:rsidRDefault="00886B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M. Marinova, M. G. Labrador, J. Bosson, K. Kostova, V. </w:t>
      </w:r>
      <w:r w:rsidR="00627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Dimitrov, J. Lacour, Synthesis </w:t>
      </w:r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9E07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886BE0">
        <w:rPr>
          <w:rFonts w:ascii="Times New Roman" w:hAnsi="Times New Roman" w:cs="Times New Roman"/>
          <w:color w:val="000000" w:themeColor="text1"/>
          <w:sz w:val="24"/>
          <w:szCs w:val="24"/>
        </w:rPr>
        <w:t>properties of novel functionalized cationic [5]helicenes</w:t>
      </w:r>
    </w:p>
    <w:p w:rsidR="00886BE0" w:rsidRDefault="00886BE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6BE0" w:rsidRDefault="00886BE0" w:rsidP="008B410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6B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86B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86B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86B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2 бр.</w:t>
      </w:r>
      <w:r w:rsidRPr="00886B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86B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1 т</w:t>
      </w:r>
      <w:r w:rsidR="00454A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886B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/бр</w:t>
      </w:r>
      <w:r w:rsidR="00454A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886B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86B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2 т</w:t>
      </w:r>
      <w:r w:rsidR="00454A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B802BC" w:rsidRPr="008B4100" w:rsidRDefault="00B802BC" w:rsidP="008B410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4033" w:rsidRDefault="00BC687B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1.2.</w:t>
      </w:r>
      <w:r w:rsidRPr="00BC6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86BE0" w:rsidRPr="00886B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Научни проекти (в рамките на договорения срок)</w:t>
      </w:r>
    </w:p>
    <w:p w:rsidR="00886BE0" w:rsidRPr="00BC687B" w:rsidRDefault="00BC687B" w:rsidP="00280C73">
      <w:pPr>
        <w:spacing w:after="1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0D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86BE0" w:rsidRPr="00BC68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1.2.4. Координатор на програма COST</w:t>
      </w:r>
    </w:p>
    <w:p w:rsidR="00A74033" w:rsidRDefault="008B4100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</w:t>
      </w:r>
      <w:r w:rsidR="005F07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оц. д-р Мая Гунчева, </w:t>
      </w:r>
      <w:r w:rsidR="00886BE0">
        <w:rPr>
          <w:rFonts w:ascii="Times New Roman" w:hAnsi="Times New Roman" w:cs="Times New Roman"/>
          <w:color w:val="000000" w:themeColor="text1"/>
          <w:sz w:val="24"/>
          <w:szCs w:val="24"/>
        </w:rPr>
        <w:t>СА16231 „Европейска мрежа по адюванти на ваксини”</w:t>
      </w:r>
      <w:r w:rsidR="005F07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F0753" w:rsidRPr="005F0753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886BE0" w:rsidRPr="005F07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0753" w:rsidRPr="005F0753">
        <w:rPr>
          <w:rFonts w:ascii="Times New Roman" w:hAnsi="Times New Roman" w:cs="Times New Roman"/>
          <w:sz w:val="24"/>
          <w:szCs w:val="24"/>
        </w:rPr>
        <w:t>23/06/2017 до 12/11/2021 г</w:t>
      </w:r>
    </w:p>
    <w:p w:rsidR="00A74033" w:rsidRDefault="005F075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F07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г</w:t>
      </w:r>
      <w:r w:rsidR="00454A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5F07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F07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4 т</w:t>
      </w:r>
      <w:r w:rsidR="00454A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5F07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/г.</w:t>
      </w:r>
      <w:r w:rsidRPr="005F07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F07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F07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4 т</w:t>
      </w:r>
      <w:r w:rsidR="00454A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A74033" w:rsidRDefault="00A74033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6BE0" w:rsidRPr="00BC687B" w:rsidRDefault="00BC687B" w:rsidP="00280C73">
      <w:pPr>
        <w:spacing w:after="1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0D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86BE0" w:rsidRPr="00BC68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1.2.7 Участник в научен проект по т. 3.1. от Базисната АК</w:t>
      </w:r>
    </w:p>
    <w:p w:rsidR="00A74033" w:rsidRDefault="008B410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6BE0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886BE0" w:rsidRPr="00900E77">
        <w:rPr>
          <w:rFonts w:ascii="Times New Roman" w:hAnsi="Times New Roman" w:cs="Times New Roman"/>
          <w:sz w:val="24"/>
          <w:szCs w:val="24"/>
        </w:rPr>
        <w:t>КП-06-ПН39/21</w:t>
      </w:r>
      <w:r w:rsidR="00886BE0">
        <w:rPr>
          <w:rFonts w:ascii="Times New Roman" w:hAnsi="Times New Roman" w:cs="Times New Roman"/>
          <w:sz w:val="24"/>
          <w:szCs w:val="24"/>
        </w:rPr>
        <w:t xml:space="preserve"> „Получаване на нови мултифункционални бензимидазоли с потенциална антиоксидантна и антинеопластична активност”, ръководител проф. д-р Деница Пантелеева, период на изпълнение 2019-2022 г.</w:t>
      </w:r>
    </w:p>
    <w:p w:rsidR="00886BE0" w:rsidRDefault="00886BE0" w:rsidP="00B802BC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6BE0" w:rsidRDefault="00886BE0" w:rsidP="00B802BC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0753">
        <w:rPr>
          <w:rFonts w:ascii="Times New Roman" w:hAnsi="Times New Roman" w:cs="Times New Roman"/>
          <w:b/>
          <w:sz w:val="24"/>
          <w:szCs w:val="24"/>
        </w:rPr>
        <w:tab/>
        <w:t>1 г.</w:t>
      </w:r>
      <w:r w:rsidRPr="005F0753">
        <w:rPr>
          <w:rFonts w:ascii="Times New Roman" w:hAnsi="Times New Roman" w:cs="Times New Roman"/>
          <w:b/>
          <w:sz w:val="24"/>
          <w:szCs w:val="24"/>
        </w:rPr>
        <w:tab/>
      </w:r>
      <w:r w:rsidRPr="005F0753">
        <w:rPr>
          <w:rFonts w:ascii="Times New Roman" w:hAnsi="Times New Roman" w:cs="Times New Roman"/>
          <w:b/>
          <w:sz w:val="24"/>
          <w:szCs w:val="24"/>
        </w:rPr>
        <w:tab/>
        <w:t>3т</w:t>
      </w:r>
      <w:r w:rsidR="00454A1A">
        <w:rPr>
          <w:rFonts w:ascii="Times New Roman" w:hAnsi="Times New Roman" w:cs="Times New Roman"/>
          <w:b/>
          <w:sz w:val="24"/>
          <w:szCs w:val="24"/>
        </w:rPr>
        <w:t>.</w:t>
      </w:r>
      <w:r w:rsidRPr="005F0753">
        <w:rPr>
          <w:rFonts w:ascii="Times New Roman" w:hAnsi="Times New Roman" w:cs="Times New Roman"/>
          <w:b/>
          <w:sz w:val="24"/>
          <w:szCs w:val="24"/>
        </w:rPr>
        <w:t>/ г.</w:t>
      </w:r>
      <w:r w:rsidRPr="005F0753">
        <w:rPr>
          <w:rFonts w:ascii="Times New Roman" w:hAnsi="Times New Roman" w:cs="Times New Roman"/>
          <w:b/>
          <w:sz w:val="24"/>
          <w:szCs w:val="24"/>
        </w:rPr>
        <w:tab/>
      </w:r>
      <w:r w:rsidRPr="005F0753">
        <w:rPr>
          <w:rFonts w:ascii="Times New Roman" w:hAnsi="Times New Roman" w:cs="Times New Roman"/>
          <w:b/>
          <w:sz w:val="24"/>
          <w:szCs w:val="24"/>
        </w:rPr>
        <w:tab/>
      </w:r>
      <w:r w:rsidRPr="005F0753">
        <w:rPr>
          <w:rFonts w:ascii="Times New Roman" w:hAnsi="Times New Roman" w:cs="Times New Roman"/>
          <w:b/>
          <w:sz w:val="24"/>
          <w:szCs w:val="24"/>
        </w:rPr>
        <w:tab/>
        <w:t>3 т.</w:t>
      </w:r>
    </w:p>
    <w:p w:rsidR="00B802BC" w:rsidRPr="00E268E7" w:rsidRDefault="00B802BC" w:rsidP="00B802BC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6BE0" w:rsidRPr="0077615B" w:rsidRDefault="00BC687B" w:rsidP="00B802BC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1.4.</w:t>
      </w:r>
      <w:r w:rsidRPr="00BC6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F0753" w:rsidRPr="00776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Научно-приложна и иновационна дейност</w:t>
      </w:r>
    </w:p>
    <w:p w:rsidR="00A74033" w:rsidRPr="00BC687B" w:rsidRDefault="00BC687B">
      <w:pPr>
        <w:spacing w:after="1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0D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F0753" w:rsidRPr="00BC68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1.4.4. Извършване на регулярна сервизна дейност от учени (изисква се доклад от </w:t>
      </w:r>
      <w:r w:rsidR="009E0713" w:rsidRPr="009E07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5F0753" w:rsidRPr="00BC68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ръководителя на сервизната лаборатория за броя на извършените сервизни услуги).</w:t>
      </w:r>
    </w:p>
    <w:p w:rsidR="005F0753" w:rsidRDefault="005F0753" w:rsidP="00280C7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F07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Определяне на специфично оптично въртене (ъгъл на въртене) на хирални съединения на </w:t>
      </w:r>
      <w:r w:rsidR="006273A5">
        <w:rPr>
          <w:rFonts w:ascii="Times New Roman" w:hAnsi="Times New Roman" w:cs="Times New Roman"/>
          <w:color w:val="000000" w:themeColor="text1"/>
          <w:sz w:val="24"/>
          <w:szCs w:val="24"/>
        </w:rPr>
        <w:t>поля</w:t>
      </w:r>
      <w:r w:rsidRPr="005F0753">
        <w:rPr>
          <w:rFonts w:ascii="Times New Roman" w:hAnsi="Times New Roman" w:cs="Times New Roman"/>
          <w:color w:val="000000" w:themeColor="text1"/>
          <w:sz w:val="24"/>
          <w:szCs w:val="24"/>
        </w:rPr>
        <w:t>риметър Jasco P-2000.</w:t>
      </w:r>
    </w:p>
    <w:p w:rsidR="005F0753" w:rsidRDefault="005F0753" w:rsidP="00280C7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0753" w:rsidRDefault="005F0753" w:rsidP="00280C7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E0713" w:rsidRPr="000B19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E07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50 бр. анализ</w:t>
      </w:r>
      <w:r w:rsidR="009E07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E07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F07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т/30 бр. анализ</w:t>
      </w:r>
      <w:r w:rsidRPr="005F07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1.7 т</w:t>
      </w:r>
      <w:r w:rsidR="00454A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A74033" w:rsidRDefault="00A7403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4033" w:rsidRDefault="005F075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Общ бр. точки:</w:t>
      </w:r>
      <w:r w:rsidR="0074448B" w:rsidRPr="007444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16.7 т</w:t>
      </w:r>
      <w:r w:rsidR="00454A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1B326D" w:rsidRDefault="001B326D" w:rsidP="00B802B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096B" w:rsidRPr="00B802BC" w:rsidRDefault="0068096B" w:rsidP="00B802B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4033" w:rsidRDefault="00BC687B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BC6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C6CBE" w:rsidRPr="00CC6C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НАУЧЕН КАПАЦИТЕТ И ВЪЗПРОИЗВОДСТВО НА АКАДЕМИЧНАТА </w:t>
      </w:r>
      <w:r w:rsidRPr="00BC6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C6CBE" w:rsidRPr="00CC6C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ОБЩНОСТ</w:t>
      </w:r>
    </w:p>
    <w:p w:rsidR="00A74033" w:rsidRDefault="00BC687B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2.1.</w:t>
      </w:r>
      <w:r w:rsidRPr="00730D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C6CBE" w:rsidRPr="00776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Учебно-образователна дейност</w:t>
      </w:r>
    </w:p>
    <w:p w:rsidR="00A74033" w:rsidRPr="00BC687B" w:rsidRDefault="00BC687B">
      <w:pPr>
        <w:spacing w:after="1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0D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C6CBE" w:rsidRPr="00BC68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2.1.1. Образователни курсове във ВУ</w:t>
      </w:r>
    </w:p>
    <w:p w:rsidR="00A74033" w:rsidRDefault="00CC6CBE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Курс „Биоорганична химия”, Магистърска програма „Биотехнологии”, ХТМУ, летен семестър на академичната 2019/2020 г.</w:t>
      </w:r>
    </w:p>
    <w:p w:rsidR="00A74033" w:rsidRDefault="00CC6C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6C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45 ч</w:t>
      </w:r>
      <w:r w:rsidR="00454A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CC6C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C6C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0.2 т</w:t>
      </w:r>
      <w:r w:rsidR="00454A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CC6C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/ч</w:t>
      </w:r>
      <w:r w:rsidR="00454A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CC6C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C6C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9 т</w:t>
      </w:r>
      <w:r w:rsidR="00454A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A74033" w:rsidRDefault="00A74033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4033" w:rsidRPr="00BC687B" w:rsidRDefault="00BC687B">
      <w:pPr>
        <w:spacing w:after="1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0D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C6CBE" w:rsidRPr="00BC68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2.1.8. Ръководство на дипломанти</w:t>
      </w:r>
    </w:p>
    <w:p w:rsidR="00A74033" w:rsidRDefault="00CC6CB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Никол Желязкова, Бакалавър по специалността „Биотехнологии” в ХТМУ-София, катедра „Биотехнологии”, фак. </w:t>
      </w:r>
      <w:r w:rsidRPr="00644487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БТ0841, дипломна работа на </w:t>
      </w:r>
      <w:r w:rsidRPr="00CC6CBE">
        <w:rPr>
          <w:rFonts w:ascii="Times New Roman" w:hAnsi="Times New Roman"/>
          <w:sz w:val="24"/>
          <w:szCs w:val="24"/>
        </w:rPr>
        <w:t xml:space="preserve">тема </w:t>
      </w:r>
      <w:r w:rsidRPr="00CC6CBE">
        <w:rPr>
          <w:rFonts w:ascii="Times New Roman" w:hAnsi="Times New Roman" w:cs="Times New Roman"/>
          <w:sz w:val="24"/>
          <w:szCs w:val="24"/>
        </w:rPr>
        <w:t>„Инхибитори на ацетилхолинестераза - роля и значение”</w:t>
      </w:r>
      <w:r>
        <w:rPr>
          <w:rFonts w:ascii="Times New Roman" w:hAnsi="Times New Roman" w:cs="Times New Roman"/>
          <w:sz w:val="24"/>
          <w:szCs w:val="24"/>
        </w:rPr>
        <w:t>, юли 2020 г.</w:t>
      </w:r>
    </w:p>
    <w:p w:rsidR="00A74033" w:rsidRDefault="00CC6C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7772">
        <w:rPr>
          <w:rFonts w:ascii="Times New Roman" w:hAnsi="Times New Roman" w:cs="Times New Roman"/>
          <w:sz w:val="24"/>
          <w:szCs w:val="24"/>
        </w:rPr>
        <w:tab/>
      </w:r>
      <w:r w:rsidRPr="00CC6CBE">
        <w:rPr>
          <w:rFonts w:ascii="Times New Roman" w:hAnsi="Times New Roman" w:cs="Times New Roman"/>
          <w:b/>
          <w:sz w:val="24"/>
          <w:szCs w:val="24"/>
        </w:rPr>
        <w:t>1 дипл.</w:t>
      </w:r>
      <w:r w:rsidRPr="00CC6CBE">
        <w:rPr>
          <w:rFonts w:ascii="Times New Roman" w:hAnsi="Times New Roman" w:cs="Times New Roman"/>
          <w:b/>
          <w:sz w:val="24"/>
          <w:szCs w:val="24"/>
        </w:rPr>
        <w:tab/>
        <w:t>3т./дипл,</w:t>
      </w:r>
      <w:r w:rsidRPr="00CC6CBE">
        <w:rPr>
          <w:rFonts w:ascii="Times New Roman" w:hAnsi="Times New Roman" w:cs="Times New Roman"/>
          <w:b/>
          <w:sz w:val="24"/>
          <w:szCs w:val="24"/>
        </w:rPr>
        <w:tab/>
      </w:r>
      <w:r w:rsidRPr="00CC6CBE">
        <w:rPr>
          <w:rFonts w:ascii="Times New Roman" w:hAnsi="Times New Roman" w:cs="Times New Roman"/>
          <w:b/>
          <w:sz w:val="24"/>
          <w:szCs w:val="24"/>
        </w:rPr>
        <w:tab/>
        <w:t>3 т.</w:t>
      </w:r>
    </w:p>
    <w:p w:rsidR="00A74033" w:rsidRDefault="00A74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4033" w:rsidRDefault="00C677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096B">
        <w:rPr>
          <w:rFonts w:ascii="Times New Roman" w:hAnsi="Times New Roman" w:cs="Times New Roman"/>
          <w:sz w:val="24"/>
          <w:szCs w:val="24"/>
        </w:rPr>
        <w:tab/>
      </w:r>
      <w:r w:rsidR="0068096B">
        <w:rPr>
          <w:rFonts w:ascii="Times New Roman" w:hAnsi="Times New Roman" w:cs="Times New Roman"/>
          <w:sz w:val="24"/>
          <w:szCs w:val="24"/>
        </w:rPr>
        <w:tab/>
      </w:r>
      <w:r w:rsidRPr="00C67772">
        <w:rPr>
          <w:rFonts w:ascii="Times New Roman" w:hAnsi="Times New Roman" w:cs="Times New Roman"/>
          <w:b/>
          <w:sz w:val="24"/>
          <w:szCs w:val="24"/>
        </w:rPr>
        <w:t>Общ брой точки:</w:t>
      </w:r>
      <w:r w:rsidR="0074448B" w:rsidRPr="0074448B">
        <w:rPr>
          <w:rFonts w:ascii="Times New Roman" w:hAnsi="Times New Roman" w:cs="Times New Roman"/>
          <w:b/>
          <w:sz w:val="24"/>
          <w:szCs w:val="24"/>
        </w:rPr>
        <w:tab/>
      </w:r>
      <w:r w:rsidRPr="00C67772">
        <w:rPr>
          <w:rFonts w:ascii="Times New Roman" w:hAnsi="Times New Roman" w:cs="Times New Roman"/>
          <w:b/>
          <w:sz w:val="24"/>
          <w:szCs w:val="24"/>
        </w:rPr>
        <w:t>12 т.</w:t>
      </w:r>
    </w:p>
    <w:p w:rsidR="00A74033" w:rsidRDefault="00A74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4033" w:rsidRDefault="00A74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4033" w:rsidRDefault="00BC687B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Pr="00BC6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C6CBE" w:rsidRPr="00776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ОБЩЕСТВЕНО И ИКОНОМИЧЕСКО ВЪЗДЕЙСТВИЕ ПРЕЗ ОТЧЕТНИЯ </w:t>
      </w:r>
      <w:r w:rsidRPr="00BC6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C6CBE" w:rsidRPr="00776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</w:t>
      </w:r>
    </w:p>
    <w:p w:rsidR="00A74033" w:rsidRPr="00BC687B" w:rsidRDefault="00BC687B">
      <w:pPr>
        <w:spacing w:after="1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0D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C6CBE" w:rsidRPr="00BC68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</w:t>
      </w:r>
      <w:r w:rsidR="0077615B" w:rsidRPr="00BC68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.2.1.</w:t>
      </w:r>
      <w:r w:rsidR="0077615B" w:rsidRPr="00BC687B">
        <w:rPr>
          <w:i/>
        </w:rPr>
        <w:t xml:space="preserve"> </w:t>
      </w:r>
      <w:r w:rsidR="0077615B" w:rsidRPr="00BC68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Член на комисия за изработване на правилник или критерии</w:t>
      </w:r>
    </w:p>
    <w:p w:rsidR="00A74033" w:rsidRDefault="0077615B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7615B">
        <w:rPr>
          <w:rFonts w:ascii="Times New Roman" w:hAnsi="Times New Roman" w:cs="Times New Roman"/>
          <w:color w:val="000000" w:themeColor="text1"/>
          <w:sz w:val="24"/>
          <w:szCs w:val="24"/>
        </w:rPr>
        <w:t>Правилник за създаване, регистрация, закрила и управление на обектите на интелектуална собственост в ИОХЦФ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приет от</w:t>
      </w:r>
      <w:r w:rsidR="00627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НС/ протокол №19/17.12.2020 г.</w:t>
      </w:r>
    </w:p>
    <w:p w:rsidR="00A74033" w:rsidRDefault="0077615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809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76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бр.</w:t>
      </w:r>
      <w:r w:rsidRPr="00776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76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2 т</w:t>
      </w:r>
      <w:r w:rsidR="00454A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776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/бр.</w:t>
      </w:r>
      <w:r w:rsidRPr="00776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76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2 т.</w:t>
      </w:r>
    </w:p>
    <w:p w:rsidR="00A74033" w:rsidRDefault="00A7403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4033" w:rsidRPr="00BC687B" w:rsidRDefault="00BC687B">
      <w:pPr>
        <w:spacing w:after="1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0D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7615B" w:rsidRPr="00BC68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3.2.6. Член на редакционна колегия (съвет) на чуждестранно или международно научно </w:t>
      </w:r>
      <w:r w:rsidR="009E0713" w:rsidRPr="009E07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77615B" w:rsidRPr="00BC68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издание</w:t>
      </w:r>
    </w:p>
    <w:p w:rsidR="00A74033" w:rsidRDefault="0077615B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7615B">
        <w:rPr>
          <w:rFonts w:ascii="Times New Roman" w:hAnsi="Times New Roman" w:cs="Times New Roman"/>
          <w:color w:val="000000" w:themeColor="text1"/>
          <w:sz w:val="24"/>
          <w:szCs w:val="24"/>
        </w:rPr>
        <w:t>American Journal of Analytical Chemistry; ISSN: 2156-8251 (Print); ISSN: 2156-8278 (Online). от 05.2010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A74033" w:rsidRDefault="0077615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809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67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бр.</w:t>
      </w:r>
      <w:r w:rsidRPr="00C67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67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4 т./г.</w:t>
      </w:r>
      <w:r w:rsidRPr="00C67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67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67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4 т.</w:t>
      </w:r>
    </w:p>
    <w:p w:rsidR="00A74033" w:rsidRDefault="00A7403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4033" w:rsidRDefault="00BC687B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3.3.</w:t>
      </w:r>
      <w:r w:rsidRPr="00BC6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74448B" w:rsidRPr="007444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Експертна дейност</w:t>
      </w:r>
    </w:p>
    <w:p w:rsidR="00A74033" w:rsidRPr="00BC687B" w:rsidRDefault="00BC687B">
      <w:pPr>
        <w:spacing w:after="1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0D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7615B" w:rsidRPr="00BC68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3.3.3. Рецензия на научна статия</w:t>
      </w:r>
    </w:p>
    <w:p w:rsidR="00A74033" w:rsidRDefault="0074448B">
      <w:pPr>
        <w:pStyle w:val="ListParagraph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48B">
        <w:rPr>
          <w:rFonts w:ascii="Times New Roman" w:hAnsi="Times New Roman" w:cs="Times New Roman"/>
          <w:i/>
          <w:iCs/>
          <w:sz w:val="24"/>
          <w:szCs w:val="24"/>
        </w:rPr>
        <w:t>Comprehensive Organic Chemistry Experiments for the Laboratory Classroom (COCELC)</w:t>
      </w:r>
      <w:r w:rsidRPr="0074448B">
        <w:rPr>
          <w:rFonts w:ascii="Times New Roman" w:hAnsi="Times New Roman" w:cs="Times New Roman"/>
          <w:iCs/>
          <w:sz w:val="24"/>
          <w:szCs w:val="24"/>
        </w:rPr>
        <w:t>, RSC Publishing; 2014 г.;</w:t>
      </w:r>
      <w:r w:rsidRPr="0074448B">
        <w:rPr>
          <w:rFonts w:ascii="Times New Roman" w:hAnsi="Times New Roman" w:cs="Times New Roman"/>
          <w:sz w:val="24"/>
          <w:szCs w:val="24"/>
        </w:rPr>
        <w:t xml:space="preserve"> Revision Code: </w:t>
      </w:r>
      <w:r w:rsidRPr="0074448B">
        <w:rPr>
          <w:rFonts w:ascii="Times New Roman" w:hAnsi="Times New Roman" w:cs="Times New Roman"/>
          <w:iCs/>
          <w:sz w:val="24"/>
          <w:szCs w:val="24"/>
        </w:rPr>
        <w:t>115_2_1_R2.0</w:t>
      </w:r>
    </w:p>
    <w:p w:rsidR="00A74033" w:rsidRDefault="0074448B">
      <w:pPr>
        <w:pStyle w:val="ListParagraph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48B">
        <w:rPr>
          <w:rFonts w:ascii="Times New Roman" w:hAnsi="Times New Roman" w:cs="Times New Roman"/>
          <w:i/>
          <w:iCs/>
          <w:sz w:val="24"/>
          <w:szCs w:val="24"/>
        </w:rPr>
        <w:t>Comprehensive Organic Chemistry Experiments for the Laboratory Classroom (COCELC)</w:t>
      </w:r>
      <w:r w:rsidRPr="0074448B">
        <w:rPr>
          <w:rFonts w:ascii="Times New Roman" w:hAnsi="Times New Roman" w:cs="Times New Roman"/>
          <w:iCs/>
          <w:sz w:val="24"/>
          <w:szCs w:val="24"/>
        </w:rPr>
        <w:t>, RSC Publishing; 2014 г.;</w:t>
      </w:r>
      <w:r w:rsidRPr="0074448B">
        <w:rPr>
          <w:rFonts w:ascii="Times New Roman" w:hAnsi="Times New Roman" w:cs="Times New Roman"/>
          <w:sz w:val="24"/>
          <w:szCs w:val="24"/>
        </w:rPr>
        <w:t xml:space="preserve"> Revision Code: </w:t>
      </w:r>
      <w:r w:rsidRPr="0074448B">
        <w:rPr>
          <w:rFonts w:ascii="Times New Roman" w:hAnsi="Times New Roman" w:cs="Times New Roman"/>
          <w:iCs/>
          <w:sz w:val="24"/>
          <w:szCs w:val="24"/>
        </w:rPr>
        <w:t>214_9_2_R2.0.</w:t>
      </w:r>
    </w:p>
    <w:p w:rsidR="00A74033" w:rsidRDefault="0074448B">
      <w:pPr>
        <w:pStyle w:val="ListParagraph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48B">
        <w:rPr>
          <w:rFonts w:ascii="Times New Roman" w:hAnsi="Times New Roman" w:cs="Times New Roman"/>
          <w:i/>
          <w:sz w:val="24"/>
          <w:szCs w:val="24"/>
        </w:rPr>
        <w:t>American Chemical Science Journal</w:t>
      </w:r>
      <w:r w:rsidRPr="0074448B">
        <w:rPr>
          <w:rFonts w:ascii="Times New Roman" w:hAnsi="Times New Roman" w:cs="Times New Roman"/>
          <w:sz w:val="24"/>
          <w:szCs w:val="24"/>
        </w:rPr>
        <w:t xml:space="preserve">; </w:t>
      </w:r>
      <w:r w:rsidRPr="0074448B">
        <w:rPr>
          <w:rFonts w:ascii="Times New Roman" w:hAnsi="Times New Roman" w:cs="Times New Roman"/>
          <w:bCs/>
          <w:sz w:val="24"/>
          <w:szCs w:val="24"/>
        </w:rPr>
        <w:t>2014; ACSj_9878</w:t>
      </w:r>
    </w:p>
    <w:p w:rsidR="00A74033" w:rsidRDefault="0074448B">
      <w:pPr>
        <w:pStyle w:val="ListParagraph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48B">
        <w:rPr>
          <w:rFonts w:ascii="Times New Roman" w:hAnsi="Times New Roman" w:cs="Times New Roman"/>
          <w:i/>
          <w:sz w:val="24"/>
          <w:szCs w:val="24"/>
        </w:rPr>
        <w:t>Heterocyclic Communications</w:t>
      </w:r>
      <w:r w:rsidRPr="0074448B">
        <w:rPr>
          <w:rFonts w:ascii="Times New Roman" w:hAnsi="Times New Roman" w:cs="Times New Roman"/>
          <w:sz w:val="24"/>
          <w:szCs w:val="24"/>
        </w:rPr>
        <w:t xml:space="preserve">; </w:t>
      </w:r>
      <w:r w:rsidRPr="0074448B">
        <w:rPr>
          <w:rFonts w:ascii="Times New Roman" w:hAnsi="Times New Roman" w:cs="Times New Roman"/>
          <w:bCs/>
          <w:sz w:val="24"/>
          <w:szCs w:val="24"/>
        </w:rPr>
        <w:t xml:space="preserve">2014; </w:t>
      </w:r>
      <w:r w:rsidRPr="0074448B">
        <w:rPr>
          <w:rFonts w:ascii="Times New Roman" w:hAnsi="Times New Roman" w:cs="Times New Roman"/>
          <w:sz w:val="24"/>
          <w:szCs w:val="24"/>
        </w:rPr>
        <w:t>HC.2014.0073</w:t>
      </w:r>
    </w:p>
    <w:p w:rsidR="00A74033" w:rsidRDefault="0074448B" w:rsidP="009E0713">
      <w:pPr>
        <w:pStyle w:val="ListParagraph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4448B">
        <w:rPr>
          <w:rFonts w:ascii="Times New Roman" w:hAnsi="Times New Roman" w:cs="Times New Roman"/>
          <w:i/>
          <w:sz w:val="24"/>
          <w:szCs w:val="24"/>
        </w:rPr>
        <w:t>Arkivoc</w:t>
      </w:r>
      <w:r w:rsidRPr="0074448B">
        <w:rPr>
          <w:rFonts w:ascii="Times New Roman" w:hAnsi="Times New Roman" w:cs="Times New Roman"/>
          <w:sz w:val="24"/>
          <w:szCs w:val="24"/>
        </w:rPr>
        <w:t xml:space="preserve">; </w:t>
      </w:r>
      <w:r w:rsidRPr="0074448B">
        <w:rPr>
          <w:rFonts w:ascii="Times New Roman" w:hAnsi="Times New Roman" w:cs="Times New Roman"/>
          <w:bCs/>
          <w:sz w:val="24"/>
          <w:szCs w:val="24"/>
        </w:rPr>
        <w:t xml:space="preserve">2014; </w:t>
      </w:r>
      <w:r w:rsidRPr="0074448B">
        <w:rPr>
          <w:rFonts w:ascii="Times New Roman" w:hAnsi="Times New Roman" w:cs="Times New Roman"/>
          <w:sz w:val="24"/>
          <w:szCs w:val="24"/>
        </w:rPr>
        <w:t>14-8547BP</w:t>
      </w:r>
    </w:p>
    <w:p w:rsidR="00C67772" w:rsidRPr="00C67772" w:rsidRDefault="00C67772" w:rsidP="009E071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67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 бр</w:t>
      </w:r>
      <w:r w:rsidR="00454A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C67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67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1 т./бр.</w:t>
      </w:r>
      <w:r w:rsidRPr="00C67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67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5 т.</w:t>
      </w:r>
    </w:p>
    <w:p w:rsidR="00C67772" w:rsidRPr="009E0713" w:rsidRDefault="00C67772" w:rsidP="009E071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772" w:rsidRDefault="00C67772" w:rsidP="009E071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809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809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67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 бр. точки:</w:t>
      </w:r>
      <w:r w:rsidR="0074448B" w:rsidRPr="007444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67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 т.</w:t>
      </w:r>
    </w:p>
    <w:p w:rsidR="00C67772" w:rsidRPr="009E0713" w:rsidRDefault="00C67772" w:rsidP="009E071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772" w:rsidRDefault="00C67772" w:rsidP="009E071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Общ брой точки от </w:t>
      </w:r>
      <w:r w:rsidR="006809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опълнителните критерии:</w:t>
      </w:r>
      <w:r w:rsidR="0074448B" w:rsidRPr="007444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39.7 т.</w:t>
      </w:r>
    </w:p>
    <w:p w:rsidR="00C67772" w:rsidRPr="000B1908" w:rsidRDefault="00C67772" w:rsidP="009E071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0713" w:rsidRPr="000B1908" w:rsidRDefault="009E0713" w:rsidP="009E071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0713" w:rsidRPr="000B1908" w:rsidRDefault="009E0713" w:rsidP="009E071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0713" w:rsidRPr="000B1908" w:rsidRDefault="009E0713" w:rsidP="009E071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772" w:rsidRPr="00C67772" w:rsidRDefault="00C67772" w:rsidP="009E071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Подпис на атестирания:</w:t>
      </w:r>
    </w:p>
    <w:sectPr w:rsidR="00C67772" w:rsidRPr="00C67772" w:rsidSect="005A086A">
      <w:footerReference w:type="default" r:id="rId7"/>
      <w:pgSz w:w="12240" w:h="15840"/>
      <w:pgMar w:top="1418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216" w:rsidRDefault="00AB0216" w:rsidP="007A19CB">
      <w:pPr>
        <w:spacing w:after="0" w:line="240" w:lineRule="auto"/>
      </w:pPr>
      <w:r>
        <w:separator/>
      </w:r>
    </w:p>
  </w:endnote>
  <w:endnote w:type="continuationSeparator" w:id="0">
    <w:p w:rsidR="00AB0216" w:rsidRDefault="00AB0216" w:rsidP="007A1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0250"/>
      <w:docPartObj>
        <w:docPartGallery w:val="Page Numbers (Bottom of Page)"/>
        <w:docPartUnique/>
      </w:docPartObj>
    </w:sdtPr>
    <w:sdtContent>
      <w:p w:rsidR="005F0753" w:rsidRDefault="00D339E4">
        <w:pPr>
          <w:pStyle w:val="Footer"/>
          <w:jc w:val="right"/>
        </w:pPr>
        <w:r>
          <w:fldChar w:fldCharType="begin"/>
        </w:r>
        <w:r w:rsidR="00230B71">
          <w:instrText xml:space="preserve"> PAGE   \* MERGEFORMAT </w:instrText>
        </w:r>
        <w:r>
          <w:fldChar w:fldCharType="separate"/>
        </w:r>
        <w:r w:rsidR="006824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0753" w:rsidRDefault="005F07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216" w:rsidRDefault="00AB0216" w:rsidP="007A19CB">
      <w:pPr>
        <w:spacing w:after="0" w:line="240" w:lineRule="auto"/>
      </w:pPr>
      <w:r>
        <w:separator/>
      </w:r>
    </w:p>
  </w:footnote>
  <w:footnote w:type="continuationSeparator" w:id="0">
    <w:p w:rsidR="00AB0216" w:rsidRDefault="00AB0216" w:rsidP="007A1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308A2"/>
    <w:multiLevelType w:val="hybridMultilevel"/>
    <w:tmpl w:val="B90811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A7885"/>
    <w:multiLevelType w:val="hybridMultilevel"/>
    <w:tmpl w:val="9134EB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B573B"/>
    <w:multiLevelType w:val="hybridMultilevel"/>
    <w:tmpl w:val="6966FF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D5E34"/>
    <w:multiLevelType w:val="hybridMultilevel"/>
    <w:tmpl w:val="9134EB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617D0"/>
    <w:multiLevelType w:val="hybridMultilevel"/>
    <w:tmpl w:val="85B299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21290"/>
    <w:multiLevelType w:val="hybridMultilevel"/>
    <w:tmpl w:val="12EEA140"/>
    <w:lvl w:ilvl="0" w:tplc="88743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B2CFD"/>
    <w:multiLevelType w:val="hybridMultilevel"/>
    <w:tmpl w:val="48F43A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2C15A8"/>
    <w:multiLevelType w:val="hybridMultilevel"/>
    <w:tmpl w:val="12EEA140"/>
    <w:lvl w:ilvl="0" w:tplc="88743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1318"/>
    <w:rsid w:val="000151BD"/>
    <w:rsid w:val="00031982"/>
    <w:rsid w:val="000566F7"/>
    <w:rsid w:val="000B1908"/>
    <w:rsid w:val="000C1318"/>
    <w:rsid w:val="0011561B"/>
    <w:rsid w:val="0015723A"/>
    <w:rsid w:val="0016275C"/>
    <w:rsid w:val="001B326D"/>
    <w:rsid w:val="001E4BC8"/>
    <w:rsid w:val="0021359C"/>
    <w:rsid w:val="00230B71"/>
    <w:rsid w:val="002565D7"/>
    <w:rsid w:val="00275C3E"/>
    <w:rsid w:val="00280C73"/>
    <w:rsid w:val="003732F5"/>
    <w:rsid w:val="003A70DA"/>
    <w:rsid w:val="003B1802"/>
    <w:rsid w:val="003C1437"/>
    <w:rsid w:val="003F0183"/>
    <w:rsid w:val="003F2E46"/>
    <w:rsid w:val="00413AD8"/>
    <w:rsid w:val="004270B7"/>
    <w:rsid w:val="00431521"/>
    <w:rsid w:val="004547B0"/>
    <w:rsid w:val="00454A1A"/>
    <w:rsid w:val="00470BEF"/>
    <w:rsid w:val="004F4498"/>
    <w:rsid w:val="005225CF"/>
    <w:rsid w:val="00552253"/>
    <w:rsid w:val="005A086A"/>
    <w:rsid w:val="005F0753"/>
    <w:rsid w:val="005F5444"/>
    <w:rsid w:val="006273A5"/>
    <w:rsid w:val="00672B75"/>
    <w:rsid w:val="00677A4E"/>
    <w:rsid w:val="0068096B"/>
    <w:rsid w:val="006824B5"/>
    <w:rsid w:val="006C1F06"/>
    <w:rsid w:val="006F6126"/>
    <w:rsid w:val="00730D74"/>
    <w:rsid w:val="007317C6"/>
    <w:rsid w:val="0074448B"/>
    <w:rsid w:val="0077615B"/>
    <w:rsid w:val="007A19CB"/>
    <w:rsid w:val="007F12F8"/>
    <w:rsid w:val="00815C14"/>
    <w:rsid w:val="00827E3D"/>
    <w:rsid w:val="00837197"/>
    <w:rsid w:val="00885142"/>
    <w:rsid w:val="00886BE0"/>
    <w:rsid w:val="008A11FB"/>
    <w:rsid w:val="008B4100"/>
    <w:rsid w:val="008D387A"/>
    <w:rsid w:val="009D1474"/>
    <w:rsid w:val="009E0713"/>
    <w:rsid w:val="00A30D87"/>
    <w:rsid w:val="00A5317E"/>
    <w:rsid w:val="00A74033"/>
    <w:rsid w:val="00A804C4"/>
    <w:rsid w:val="00A9775F"/>
    <w:rsid w:val="00AB0216"/>
    <w:rsid w:val="00B3002E"/>
    <w:rsid w:val="00B52534"/>
    <w:rsid w:val="00B802BC"/>
    <w:rsid w:val="00BA328E"/>
    <w:rsid w:val="00BC687B"/>
    <w:rsid w:val="00BF5E81"/>
    <w:rsid w:val="00C67772"/>
    <w:rsid w:val="00C87CC7"/>
    <w:rsid w:val="00C9538A"/>
    <w:rsid w:val="00CA686C"/>
    <w:rsid w:val="00CC6CBE"/>
    <w:rsid w:val="00D1070A"/>
    <w:rsid w:val="00D339E4"/>
    <w:rsid w:val="00D635CB"/>
    <w:rsid w:val="00DE4E13"/>
    <w:rsid w:val="00E15768"/>
    <w:rsid w:val="00E206C8"/>
    <w:rsid w:val="00E22959"/>
    <w:rsid w:val="00E268E7"/>
    <w:rsid w:val="00E6199F"/>
    <w:rsid w:val="00EA2604"/>
    <w:rsid w:val="00EB79AE"/>
    <w:rsid w:val="00F1178F"/>
    <w:rsid w:val="00FF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5E81"/>
    <w:pPr>
      <w:spacing w:after="0" w:line="3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BF5E81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7A19C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19CB"/>
  </w:style>
  <w:style w:type="paragraph" w:styleId="Footer">
    <w:name w:val="footer"/>
    <w:basedOn w:val="Normal"/>
    <w:link w:val="FooterChar"/>
    <w:uiPriority w:val="99"/>
    <w:unhideWhenUsed/>
    <w:rsid w:val="007A19C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9CB"/>
  </w:style>
  <w:style w:type="paragraph" w:styleId="BalloonText">
    <w:name w:val="Balloon Text"/>
    <w:basedOn w:val="Normal"/>
    <w:link w:val="BalloonTextChar"/>
    <w:uiPriority w:val="99"/>
    <w:semiHidden/>
    <w:unhideWhenUsed/>
    <w:rsid w:val="00885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096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E4B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5E81"/>
    <w:pPr>
      <w:spacing w:after="0" w:line="3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a4">
    <w:name w:val="Заглавие Знак"/>
    <w:basedOn w:val="a0"/>
    <w:link w:val="a3"/>
    <w:rsid w:val="00BF5E81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a5">
    <w:name w:val="header"/>
    <w:basedOn w:val="a"/>
    <w:link w:val="a6"/>
    <w:uiPriority w:val="99"/>
    <w:semiHidden/>
    <w:unhideWhenUsed/>
    <w:rsid w:val="007A19C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7A19CB"/>
  </w:style>
  <w:style w:type="paragraph" w:styleId="a7">
    <w:name w:val="footer"/>
    <w:basedOn w:val="a"/>
    <w:link w:val="a8"/>
    <w:uiPriority w:val="99"/>
    <w:unhideWhenUsed/>
    <w:rsid w:val="007A19C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7A19CB"/>
  </w:style>
  <w:style w:type="paragraph" w:styleId="a9">
    <w:name w:val="Balloon Text"/>
    <w:basedOn w:val="a"/>
    <w:link w:val="aa"/>
    <w:uiPriority w:val="99"/>
    <w:semiHidden/>
    <w:unhideWhenUsed/>
    <w:rsid w:val="00885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88514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8096B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1E4B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IOHCF-BAN</Company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mg</cp:lastModifiedBy>
  <cp:revision>4</cp:revision>
  <dcterms:created xsi:type="dcterms:W3CDTF">2022-02-03T07:58:00Z</dcterms:created>
  <dcterms:modified xsi:type="dcterms:W3CDTF">2023-01-24T08:49:00Z</dcterms:modified>
</cp:coreProperties>
</file>